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B196" w14:textId="5B395560" w:rsidR="00802B89" w:rsidRPr="00B82326" w:rsidRDefault="00802B89" w:rsidP="00AA74AA">
      <w:pPr>
        <w:widowControl w:val="0"/>
        <w:autoSpaceDE w:val="0"/>
        <w:autoSpaceDN w:val="0"/>
        <w:adjustRightInd w:val="0"/>
        <w:spacing w:after="0" w:line="240" w:lineRule="auto"/>
        <w:rPr>
          <w:rFonts w:ascii="Arial" w:hAnsi="Arial" w:cs="Arial"/>
          <w:b/>
          <w:bCs/>
          <w:color w:val="FF0000"/>
          <w:sz w:val="24"/>
          <w:szCs w:val="24"/>
        </w:rPr>
      </w:pPr>
      <w:r w:rsidRPr="00B82326">
        <w:rPr>
          <w:rFonts w:ascii="Franklin Gothic Demi" w:hAnsi="Franklin Gothic Demi" w:cs="Franklin Gothic Demi"/>
          <w:i/>
          <w:iCs/>
          <w:color w:val="000000"/>
          <w:sz w:val="24"/>
          <w:szCs w:val="24"/>
        </w:rPr>
        <w:t>Report Prepared by:</w:t>
      </w:r>
      <w:r w:rsidRPr="00B82326">
        <w:rPr>
          <w:rFonts w:ascii="Arial" w:hAnsi="Arial" w:cs="Arial"/>
          <w:i/>
          <w:iCs/>
          <w:color w:val="000000"/>
        </w:rPr>
        <w:t xml:space="preserve"> J</w:t>
      </w:r>
      <w:r w:rsidR="007D652F">
        <w:rPr>
          <w:rFonts w:ascii="Arial" w:hAnsi="Arial" w:cs="Arial"/>
          <w:i/>
          <w:iCs/>
          <w:color w:val="000000"/>
        </w:rPr>
        <w:t>onnie Lan, AICP</w:t>
      </w:r>
      <w:r w:rsidRPr="00B82326">
        <w:rPr>
          <w:rFonts w:ascii="Arial" w:hAnsi="Arial" w:cs="Arial"/>
          <w:i/>
          <w:iCs/>
          <w:color w:val="000000"/>
        </w:rPr>
        <w:t xml:space="preserve">, </w:t>
      </w:r>
      <w:r w:rsidR="007D652F">
        <w:rPr>
          <w:rFonts w:ascii="Arial" w:hAnsi="Arial" w:cs="Arial"/>
          <w:i/>
          <w:iCs/>
          <w:color w:val="000000"/>
        </w:rPr>
        <w:t>Principal</w:t>
      </w:r>
      <w:r w:rsidRPr="00B82326">
        <w:rPr>
          <w:rFonts w:ascii="Arial" w:hAnsi="Arial" w:cs="Arial"/>
          <w:i/>
          <w:iCs/>
          <w:color w:val="000000"/>
        </w:rPr>
        <w:t xml:space="preserve"> Planner, Development Services Department</w:t>
      </w:r>
      <w:r w:rsidR="00AD7042">
        <w:rPr>
          <w:rFonts w:ascii="Arial" w:hAnsi="Arial" w:cs="Arial"/>
          <w:i/>
          <w:iCs/>
          <w:color w:val="000000"/>
        </w:rPr>
        <w:t xml:space="preserve"> </w:t>
      </w:r>
    </w:p>
    <w:p w14:paraId="18DF74D4" w14:textId="77777777" w:rsidR="00802B89" w:rsidRPr="00B82326" w:rsidRDefault="00802B89" w:rsidP="00AA74AA">
      <w:pPr>
        <w:widowControl w:val="0"/>
        <w:autoSpaceDE w:val="0"/>
        <w:autoSpaceDN w:val="0"/>
        <w:adjustRightInd w:val="0"/>
        <w:spacing w:after="0" w:line="240" w:lineRule="auto"/>
        <w:rPr>
          <w:rFonts w:ascii="Arial" w:hAnsi="Arial" w:cs="Arial"/>
          <w:b/>
          <w:bCs/>
          <w:color w:val="FF0000"/>
          <w:sz w:val="24"/>
          <w:szCs w:val="24"/>
        </w:rPr>
      </w:pPr>
    </w:p>
    <w:p w14:paraId="4F91985F" w14:textId="77777777" w:rsidR="00802B89" w:rsidRPr="00B82326" w:rsidRDefault="00802B89" w:rsidP="00AA74AA">
      <w:pPr>
        <w:widowControl w:val="0"/>
        <w:autoSpaceDE w:val="0"/>
        <w:autoSpaceDN w:val="0"/>
        <w:adjustRightInd w:val="0"/>
        <w:spacing w:after="0" w:line="240" w:lineRule="auto"/>
        <w:rPr>
          <w:rFonts w:ascii="Arial" w:hAnsi="Arial" w:cs="Arial"/>
          <w:color w:val="000000"/>
          <w:sz w:val="24"/>
          <w:szCs w:val="24"/>
        </w:rPr>
      </w:pPr>
      <w:proofErr w:type="gramStart"/>
      <w:r w:rsidRPr="00B82326">
        <w:rPr>
          <w:rFonts w:ascii="Arial" w:hAnsi="Arial" w:cs="Arial"/>
          <w:b/>
          <w:bCs/>
          <w:color w:val="FF0000"/>
          <w:sz w:val="24"/>
          <w:szCs w:val="24"/>
        </w:rPr>
        <w:t>..</w:t>
      </w:r>
      <w:proofErr w:type="gramEnd"/>
      <w:r w:rsidRPr="00B82326">
        <w:rPr>
          <w:rFonts w:ascii="Arial" w:hAnsi="Arial" w:cs="Arial"/>
          <w:b/>
          <w:bCs/>
          <w:color w:val="FF0000"/>
          <w:sz w:val="24"/>
          <w:szCs w:val="24"/>
        </w:rPr>
        <w:t>Title</w:t>
      </w:r>
    </w:p>
    <w:p w14:paraId="5FC690B4" w14:textId="39E59B5F" w:rsidR="00732FA5" w:rsidRDefault="00802B89" w:rsidP="00732FA5">
      <w:pPr>
        <w:widowControl w:val="0"/>
        <w:autoSpaceDE w:val="0"/>
        <w:autoSpaceDN w:val="0"/>
        <w:adjustRightInd w:val="0"/>
        <w:spacing w:after="0" w:line="240" w:lineRule="auto"/>
        <w:rPr>
          <w:rFonts w:ascii="Arial" w:hAnsi="Arial" w:cs="Arial"/>
          <w:color w:val="000000"/>
          <w:sz w:val="25"/>
          <w:szCs w:val="25"/>
          <w:u w:val="single"/>
        </w:rPr>
      </w:pPr>
      <w:r w:rsidRPr="00B82326">
        <w:rPr>
          <w:rFonts w:ascii="Franklin Gothic Medium" w:hAnsi="Franklin Gothic Medium" w:cs="Franklin Gothic Medium"/>
          <w:color w:val="000000"/>
          <w:sz w:val="28"/>
          <w:szCs w:val="28"/>
        </w:rPr>
        <w:t>SUBJECT</w:t>
      </w:r>
      <w:r w:rsidRPr="00B82326">
        <w:rPr>
          <w:rFonts w:ascii="Arial" w:hAnsi="Arial" w:cs="Arial"/>
          <w:b/>
          <w:bCs/>
          <w:color w:val="000000"/>
          <w:sz w:val="25"/>
          <w:szCs w:val="25"/>
        </w:rPr>
        <w:t xml:space="preserve">: </w:t>
      </w:r>
      <w:r w:rsidR="00321FC4">
        <w:rPr>
          <w:rFonts w:ascii="Arial" w:hAnsi="Arial" w:cs="Arial"/>
          <w:color w:val="000000"/>
          <w:sz w:val="25"/>
          <w:szCs w:val="25"/>
          <w:u w:val="single"/>
        </w:rPr>
        <w:t>P</w:t>
      </w:r>
      <w:r w:rsidR="001C67D9" w:rsidRPr="00B82326">
        <w:rPr>
          <w:rFonts w:ascii="Arial" w:hAnsi="Arial" w:cs="Arial"/>
          <w:color w:val="000000"/>
          <w:sz w:val="25"/>
          <w:szCs w:val="25"/>
          <w:u w:val="single"/>
        </w:rPr>
        <w:t>ublic Hearing to Consider G</w:t>
      </w:r>
      <w:r w:rsidRPr="00B82326">
        <w:rPr>
          <w:rFonts w:ascii="Arial" w:hAnsi="Arial" w:cs="Arial"/>
          <w:color w:val="000000"/>
          <w:sz w:val="25"/>
          <w:szCs w:val="25"/>
          <w:u w:val="single"/>
        </w:rPr>
        <w:t xml:space="preserve">eneral Plan Amendment </w:t>
      </w:r>
      <w:r w:rsidR="00790936" w:rsidRPr="00B82326">
        <w:rPr>
          <w:rFonts w:ascii="Arial" w:hAnsi="Arial" w:cs="Arial"/>
          <w:color w:val="000000"/>
          <w:sz w:val="25"/>
          <w:szCs w:val="25"/>
          <w:u w:val="single"/>
        </w:rPr>
        <w:t>#</w:t>
      </w:r>
      <w:r w:rsidR="007D652F">
        <w:rPr>
          <w:rFonts w:ascii="Arial" w:hAnsi="Arial" w:cs="Arial"/>
          <w:color w:val="000000"/>
          <w:sz w:val="25"/>
          <w:szCs w:val="25"/>
          <w:u w:val="single"/>
        </w:rPr>
        <w:t>24</w:t>
      </w:r>
      <w:r w:rsidR="00790936" w:rsidRPr="00B82326">
        <w:rPr>
          <w:rFonts w:ascii="Arial" w:hAnsi="Arial" w:cs="Arial"/>
          <w:color w:val="000000"/>
          <w:sz w:val="25"/>
          <w:szCs w:val="25"/>
          <w:u w:val="single"/>
        </w:rPr>
        <w:t>-</w:t>
      </w:r>
      <w:r w:rsidR="007D652F">
        <w:rPr>
          <w:rFonts w:ascii="Arial" w:hAnsi="Arial" w:cs="Arial"/>
          <w:color w:val="000000"/>
          <w:sz w:val="25"/>
          <w:szCs w:val="25"/>
          <w:u w:val="single"/>
        </w:rPr>
        <w:t>17, Zone Change #436</w:t>
      </w:r>
      <w:r w:rsidR="00790936" w:rsidRPr="00B82326">
        <w:rPr>
          <w:rFonts w:ascii="Arial" w:hAnsi="Arial" w:cs="Arial"/>
          <w:color w:val="000000"/>
          <w:sz w:val="25"/>
          <w:szCs w:val="25"/>
          <w:u w:val="single"/>
        </w:rPr>
        <w:t xml:space="preserve"> and Site Utilization Plan Revision</w:t>
      </w:r>
      <w:r w:rsidR="007D652F">
        <w:rPr>
          <w:rFonts w:ascii="Arial" w:hAnsi="Arial" w:cs="Arial"/>
          <w:color w:val="000000"/>
          <w:sz w:val="25"/>
          <w:szCs w:val="25"/>
          <w:u w:val="single"/>
        </w:rPr>
        <w:t>s</w:t>
      </w:r>
      <w:r w:rsidR="00790936" w:rsidRPr="00B82326">
        <w:rPr>
          <w:rFonts w:ascii="Arial" w:hAnsi="Arial" w:cs="Arial"/>
          <w:color w:val="000000"/>
          <w:sz w:val="25"/>
          <w:szCs w:val="25"/>
          <w:u w:val="single"/>
        </w:rPr>
        <w:t xml:space="preserve"> #1</w:t>
      </w:r>
      <w:r w:rsidR="007D652F">
        <w:rPr>
          <w:rFonts w:ascii="Arial" w:hAnsi="Arial" w:cs="Arial"/>
          <w:color w:val="000000"/>
          <w:sz w:val="25"/>
          <w:szCs w:val="25"/>
          <w:u w:val="single"/>
        </w:rPr>
        <w:t>9</w:t>
      </w:r>
      <w:r w:rsidR="00790936" w:rsidRPr="00B82326">
        <w:rPr>
          <w:rFonts w:ascii="Arial" w:hAnsi="Arial" w:cs="Arial"/>
          <w:color w:val="000000"/>
          <w:sz w:val="25"/>
          <w:szCs w:val="25"/>
          <w:u w:val="single"/>
        </w:rPr>
        <w:t xml:space="preserve"> to Planned Development (P-D</w:t>
      </w:r>
      <w:r w:rsidR="007D652F">
        <w:rPr>
          <w:rFonts w:ascii="Arial" w:hAnsi="Arial" w:cs="Arial"/>
          <w:color w:val="000000"/>
          <w:sz w:val="25"/>
          <w:szCs w:val="25"/>
          <w:u w:val="single"/>
        </w:rPr>
        <w:t xml:space="preserve"> #4</w:t>
      </w:r>
      <w:r w:rsidR="00790936" w:rsidRPr="00B82326">
        <w:rPr>
          <w:rFonts w:ascii="Arial" w:hAnsi="Arial" w:cs="Arial"/>
          <w:color w:val="000000"/>
          <w:sz w:val="25"/>
          <w:szCs w:val="25"/>
          <w:u w:val="single"/>
        </w:rPr>
        <w:t>)</w:t>
      </w:r>
      <w:r w:rsidR="007D652F">
        <w:rPr>
          <w:rFonts w:ascii="Arial" w:hAnsi="Arial" w:cs="Arial"/>
          <w:color w:val="000000"/>
          <w:sz w:val="25"/>
          <w:szCs w:val="25"/>
          <w:u w:val="single"/>
        </w:rPr>
        <w:t xml:space="preserve">, </w:t>
      </w:r>
      <w:r w:rsidR="007D652F" w:rsidRPr="007D652F">
        <w:rPr>
          <w:rFonts w:ascii="Arial" w:hAnsi="Arial" w:cs="Arial"/>
          <w:color w:val="000000"/>
          <w:sz w:val="25"/>
          <w:szCs w:val="25"/>
          <w:u w:val="single"/>
        </w:rPr>
        <w:t xml:space="preserve"> #</w:t>
      </w:r>
      <w:r w:rsidR="007D652F">
        <w:rPr>
          <w:rFonts w:ascii="Arial" w:hAnsi="Arial" w:cs="Arial"/>
          <w:color w:val="000000"/>
          <w:sz w:val="25"/>
          <w:szCs w:val="25"/>
          <w:u w:val="single"/>
        </w:rPr>
        <w:t>8</w:t>
      </w:r>
      <w:r w:rsidR="007D652F" w:rsidRPr="007D652F">
        <w:rPr>
          <w:rFonts w:ascii="Arial" w:hAnsi="Arial" w:cs="Arial"/>
          <w:color w:val="000000"/>
          <w:sz w:val="25"/>
          <w:szCs w:val="25"/>
          <w:u w:val="single"/>
        </w:rPr>
        <w:t xml:space="preserve"> to Planned Development (P-D </w:t>
      </w:r>
      <w:r w:rsidR="007D652F">
        <w:rPr>
          <w:rFonts w:ascii="Arial" w:hAnsi="Arial" w:cs="Arial"/>
          <w:color w:val="000000"/>
          <w:sz w:val="25"/>
          <w:szCs w:val="25"/>
          <w:u w:val="single"/>
        </w:rPr>
        <w:t>#46</w:t>
      </w:r>
      <w:r w:rsidR="007D652F" w:rsidRPr="007D652F">
        <w:rPr>
          <w:rFonts w:ascii="Arial" w:hAnsi="Arial" w:cs="Arial"/>
          <w:color w:val="000000"/>
          <w:sz w:val="25"/>
          <w:szCs w:val="25"/>
          <w:u w:val="single"/>
        </w:rPr>
        <w:t>)</w:t>
      </w:r>
      <w:r w:rsidR="007D652F">
        <w:rPr>
          <w:rFonts w:ascii="Arial" w:hAnsi="Arial" w:cs="Arial"/>
          <w:color w:val="000000"/>
          <w:sz w:val="25"/>
          <w:szCs w:val="25"/>
          <w:u w:val="single"/>
        </w:rPr>
        <w:t xml:space="preserve"> and</w:t>
      </w:r>
      <w:r w:rsidR="007D652F" w:rsidRPr="007D652F">
        <w:rPr>
          <w:rFonts w:ascii="Arial" w:hAnsi="Arial" w:cs="Arial"/>
          <w:color w:val="000000"/>
          <w:sz w:val="25"/>
          <w:szCs w:val="25"/>
          <w:u w:val="single"/>
        </w:rPr>
        <w:t xml:space="preserve"> #1</w:t>
      </w:r>
      <w:r w:rsidR="007D652F">
        <w:rPr>
          <w:rFonts w:ascii="Arial" w:hAnsi="Arial" w:cs="Arial"/>
          <w:color w:val="000000"/>
          <w:sz w:val="25"/>
          <w:szCs w:val="25"/>
          <w:u w:val="single"/>
        </w:rPr>
        <w:t>4</w:t>
      </w:r>
      <w:r w:rsidR="007D652F" w:rsidRPr="007D652F">
        <w:rPr>
          <w:rFonts w:ascii="Arial" w:hAnsi="Arial" w:cs="Arial"/>
          <w:color w:val="000000"/>
          <w:sz w:val="25"/>
          <w:szCs w:val="25"/>
          <w:u w:val="single"/>
        </w:rPr>
        <w:t xml:space="preserve"> to Planned Development (P-D </w:t>
      </w:r>
      <w:r w:rsidR="007D652F">
        <w:rPr>
          <w:rFonts w:ascii="Arial" w:hAnsi="Arial" w:cs="Arial"/>
          <w:color w:val="000000"/>
          <w:sz w:val="25"/>
          <w:szCs w:val="25"/>
          <w:u w:val="single"/>
        </w:rPr>
        <w:t>#42</w:t>
      </w:r>
      <w:r w:rsidR="007D652F" w:rsidRPr="007D652F">
        <w:rPr>
          <w:rFonts w:ascii="Arial" w:hAnsi="Arial" w:cs="Arial"/>
          <w:color w:val="000000"/>
          <w:sz w:val="25"/>
          <w:szCs w:val="25"/>
          <w:u w:val="single"/>
        </w:rPr>
        <w:t>)</w:t>
      </w:r>
      <w:r w:rsidR="007D652F">
        <w:rPr>
          <w:rFonts w:ascii="Arial" w:hAnsi="Arial" w:cs="Arial"/>
          <w:color w:val="000000"/>
          <w:sz w:val="25"/>
          <w:szCs w:val="25"/>
          <w:u w:val="single"/>
        </w:rPr>
        <w:t xml:space="preserve">, </w:t>
      </w:r>
      <w:r w:rsidR="00732FA5">
        <w:rPr>
          <w:rFonts w:ascii="Arial" w:hAnsi="Arial" w:cs="Arial"/>
          <w:color w:val="000000"/>
          <w:sz w:val="25"/>
          <w:szCs w:val="25"/>
          <w:u w:val="single"/>
        </w:rPr>
        <w:t>I</w:t>
      </w:r>
      <w:r w:rsidR="00790936" w:rsidRPr="00B82326">
        <w:rPr>
          <w:rFonts w:ascii="Arial" w:hAnsi="Arial" w:cs="Arial"/>
          <w:color w:val="000000"/>
          <w:sz w:val="25"/>
          <w:szCs w:val="25"/>
          <w:u w:val="single"/>
        </w:rPr>
        <w:t xml:space="preserve">nitiated </w:t>
      </w:r>
      <w:r w:rsidR="00C37836">
        <w:rPr>
          <w:rFonts w:ascii="Arial" w:hAnsi="Arial" w:cs="Arial"/>
          <w:color w:val="000000"/>
          <w:sz w:val="25"/>
          <w:szCs w:val="25"/>
          <w:u w:val="single"/>
        </w:rPr>
        <w:t>b</w:t>
      </w:r>
      <w:r w:rsidR="00790936" w:rsidRPr="00B82326">
        <w:rPr>
          <w:rFonts w:ascii="Arial" w:hAnsi="Arial" w:cs="Arial"/>
          <w:color w:val="000000"/>
          <w:sz w:val="25"/>
          <w:szCs w:val="25"/>
          <w:u w:val="single"/>
        </w:rPr>
        <w:t xml:space="preserve">y </w:t>
      </w:r>
      <w:r w:rsidR="00C36F14">
        <w:rPr>
          <w:rFonts w:ascii="Arial" w:hAnsi="Arial" w:cs="Arial"/>
          <w:color w:val="000000"/>
          <w:sz w:val="25"/>
          <w:szCs w:val="25"/>
          <w:u w:val="single"/>
        </w:rPr>
        <w:t>t</w:t>
      </w:r>
      <w:r w:rsidR="007D652F">
        <w:rPr>
          <w:rFonts w:ascii="Arial" w:hAnsi="Arial" w:cs="Arial"/>
          <w:color w:val="000000"/>
          <w:sz w:val="25"/>
          <w:szCs w:val="25"/>
          <w:u w:val="single"/>
        </w:rPr>
        <w:t xml:space="preserve">he City of Merced </w:t>
      </w:r>
      <w:r w:rsidR="00697235">
        <w:rPr>
          <w:rFonts w:ascii="Arial" w:hAnsi="Arial" w:cs="Arial"/>
          <w:color w:val="000000"/>
          <w:sz w:val="25"/>
          <w:szCs w:val="25"/>
          <w:u w:val="single"/>
        </w:rPr>
        <w:t xml:space="preserve">to </w:t>
      </w:r>
      <w:r w:rsidR="00CD487F">
        <w:rPr>
          <w:rFonts w:ascii="Arial" w:hAnsi="Arial" w:cs="Arial"/>
          <w:color w:val="000000"/>
          <w:sz w:val="25"/>
          <w:szCs w:val="25"/>
          <w:u w:val="single"/>
        </w:rPr>
        <w:t>C</w:t>
      </w:r>
      <w:r w:rsidR="00697235">
        <w:rPr>
          <w:rFonts w:ascii="Arial" w:hAnsi="Arial" w:cs="Arial"/>
          <w:color w:val="000000"/>
          <w:sz w:val="25"/>
          <w:szCs w:val="25"/>
          <w:u w:val="single"/>
        </w:rPr>
        <w:t xml:space="preserve">hange the General Plan Land Use </w:t>
      </w:r>
      <w:r w:rsidR="008356E8">
        <w:rPr>
          <w:rFonts w:ascii="Arial" w:hAnsi="Arial" w:cs="Arial"/>
          <w:color w:val="000000"/>
          <w:sz w:val="25"/>
          <w:szCs w:val="25"/>
          <w:u w:val="single"/>
        </w:rPr>
        <w:t>Designations</w:t>
      </w:r>
      <w:r w:rsidR="00697235">
        <w:rPr>
          <w:rFonts w:ascii="Arial" w:hAnsi="Arial" w:cs="Arial"/>
          <w:color w:val="000000"/>
          <w:sz w:val="25"/>
          <w:szCs w:val="25"/>
          <w:u w:val="single"/>
        </w:rPr>
        <w:t xml:space="preserve"> and </w:t>
      </w:r>
      <w:r w:rsidR="00DD49E1">
        <w:rPr>
          <w:rFonts w:ascii="Arial" w:hAnsi="Arial" w:cs="Arial"/>
          <w:color w:val="000000"/>
          <w:sz w:val="25"/>
          <w:szCs w:val="25"/>
          <w:u w:val="single"/>
        </w:rPr>
        <w:t xml:space="preserve">Zoning </w:t>
      </w:r>
      <w:r w:rsidR="00732FA5">
        <w:rPr>
          <w:rFonts w:ascii="Arial" w:hAnsi="Arial" w:cs="Arial"/>
          <w:color w:val="000000"/>
          <w:sz w:val="25"/>
          <w:szCs w:val="25"/>
          <w:u w:val="single"/>
        </w:rPr>
        <w:t xml:space="preserve">for Twenty-Seven (27) </w:t>
      </w:r>
      <w:r w:rsidR="00895F24">
        <w:rPr>
          <w:rFonts w:ascii="Arial" w:hAnsi="Arial" w:cs="Arial"/>
          <w:color w:val="000000"/>
          <w:sz w:val="25"/>
          <w:szCs w:val="25"/>
          <w:u w:val="single"/>
        </w:rPr>
        <w:t>S</w:t>
      </w:r>
      <w:r w:rsidR="00732FA5">
        <w:rPr>
          <w:rFonts w:ascii="Arial" w:hAnsi="Arial" w:cs="Arial"/>
          <w:color w:val="000000"/>
          <w:sz w:val="25"/>
          <w:szCs w:val="25"/>
          <w:u w:val="single"/>
        </w:rPr>
        <w:t xml:space="preserve">ites Located Throughout the City, Totaling Approximately 95 Acres </w:t>
      </w:r>
      <w:r w:rsidR="00895F24">
        <w:rPr>
          <w:rFonts w:ascii="Arial" w:hAnsi="Arial" w:cs="Arial"/>
          <w:color w:val="000000"/>
          <w:sz w:val="25"/>
          <w:szCs w:val="25"/>
          <w:u w:val="single"/>
        </w:rPr>
        <w:t>t</w:t>
      </w:r>
      <w:r w:rsidR="00732FA5">
        <w:rPr>
          <w:rFonts w:ascii="Arial" w:hAnsi="Arial" w:cs="Arial"/>
          <w:color w:val="000000"/>
          <w:sz w:val="25"/>
          <w:szCs w:val="25"/>
          <w:u w:val="single"/>
        </w:rPr>
        <w:t>o Provide Opportunity Sites to Accommodate the Regional Housing Needs Allocation (RHNA) Shortfall</w:t>
      </w:r>
    </w:p>
    <w:p w14:paraId="34E114D8" w14:textId="540B3C80" w:rsidR="00790936" w:rsidRPr="00B82326" w:rsidRDefault="00790936" w:rsidP="00AA74AA">
      <w:pPr>
        <w:widowControl w:val="0"/>
        <w:autoSpaceDE w:val="0"/>
        <w:autoSpaceDN w:val="0"/>
        <w:adjustRightInd w:val="0"/>
        <w:spacing w:after="0" w:line="240" w:lineRule="auto"/>
        <w:rPr>
          <w:rFonts w:ascii="Arial" w:hAnsi="Arial" w:cs="Arial"/>
          <w:color w:val="000000"/>
          <w:sz w:val="25"/>
          <w:szCs w:val="25"/>
          <w:u w:val="single"/>
        </w:rPr>
      </w:pPr>
    </w:p>
    <w:p w14:paraId="54BC7EE8" w14:textId="2B2D3DF8" w:rsidR="00802B89" w:rsidRPr="00B82326" w:rsidRDefault="00802B89" w:rsidP="00AA74AA">
      <w:pPr>
        <w:widowControl w:val="0"/>
        <w:autoSpaceDE w:val="0"/>
        <w:autoSpaceDN w:val="0"/>
        <w:adjustRightInd w:val="0"/>
        <w:spacing w:after="0" w:line="240" w:lineRule="auto"/>
        <w:rPr>
          <w:rFonts w:ascii="Franklin Gothic Medium" w:hAnsi="Franklin Gothic Medium" w:cs="Franklin Gothic Medium"/>
          <w:color w:val="000000"/>
          <w:sz w:val="28"/>
          <w:szCs w:val="28"/>
        </w:rPr>
      </w:pPr>
      <w:r w:rsidRPr="00B82326">
        <w:rPr>
          <w:rFonts w:ascii="Franklin Gothic Medium" w:hAnsi="Franklin Gothic Medium" w:cs="Franklin Gothic Medium"/>
          <w:color w:val="000000"/>
          <w:sz w:val="28"/>
          <w:szCs w:val="28"/>
        </w:rPr>
        <w:t xml:space="preserve">REPORT IN BRIEF </w:t>
      </w:r>
    </w:p>
    <w:p w14:paraId="5E5D7E45" w14:textId="092B6821" w:rsidR="00802B89" w:rsidRPr="00B82326" w:rsidRDefault="00C36F14" w:rsidP="005034B6">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Considers </w:t>
      </w:r>
      <w:r w:rsidR="004254FF">
        <w:rPr>
          <w:rFonts w:ascii="Arial" w:hAnsi="Arial" w:cs="Arial"/>
          <w:color w:val="000000"/>
          <w:sz w:val="24"/>
          <w:szCs w:val="24"/>
        </w:rPr>
        <w:t>approving</w:t>
      </w:r>
      <w:r w:rsidR="008B599F" w:rsidRPr="00B82326">
        <w:rPr>
          <w:rFonts w:ascii="Arial" w:hAnsi="Arial" w:cs="Arial"/>
          <w:color w:val="000000"/>
          <w:sz w:val="24"/>
          <w:szCs w:val="24"/>
        </w:rPr>
        <w:t xml:space="preserve"> a </w:t>
      </w:r>
      <w:r w:rsidR="00825C77" w:rsidRPr="00B82326">
        <w:rPr>
          <w:rFonts w:ascii="Arial" w:hAnsi="Arial" w:cs="Arial"/>
          <w:color w:val="000000"/>
          <w:sz w:val="24"/>
          <w:szCs w:val="24"/>
        </w:rPr>
        <w:t>General Plan</w:t>
      </w:r>
      <w:r w:rsidR="008B599F" w:rsidRPr="00B82326">
        <w:rPr>
          <w:rFonts w:ascii="Arial" w:hAnsi="Arial" w:cs="Arial"/>
          <w:color w:val="000000"/>
          <w:sz w:val="24"/>
          <w:szCs w:val="24"/>
        </w:rPr>
        <w:t xml:space="preserve"> Amendment</w:t>
      </w:r>
      <w:r w:rsidR="00046A18">
        <w:rPr>
          <w:rFonts w:ascii="Arial" w:hAnsi="Arial" w:cs="Arial"/>
          <w:color w:val="000000"/>
          <w:sz w:val="24"/>
          <w:szCs w:val="24"/>
        </w:rPr>
        <w:t>, Zoning Change</w:t>
      </w:r>
      <w:r w:rsidR="008B599F" w:rsidRPr="00B82326">
        <w:rPr>
          <w:rFonts w:ascii="Arial" w:hAnsi="Arial" w:cs="Arial"/>
          <w:color w:val="000000"/>
          <w:sz w:val="24"/>
          <w:szCs w:val="24"/>
        </w:rPr>
        <w:t xml:space="preserve"> and Site Utilization Plan Revision</w:t>
      </w:r>
      <w:r w:rsidR="00046A18">
        <w:rPr>
          <w:rFonts w:ascii="Arial" w:hAnsi="Arial" w:cs="Arial"/>
          <w:color w:val="000000"/>
          <w:sz w:val="24"/>
          <w:szCs w:val="24"/>
        </w:rPr>
        <w:t>s</w:t>
      </w:r>
      <w:r w:rsidR="008B599F" w:rsidRPr="00B82326">
        <w:rPr>
          <w:rFonts w:ascii="Arial" w:hAnsi="Arial" w:cs="Arial"/>
          <w:color w:val="000000"/>
          <w:sz w:val="24"/>
          <w:szCs w:val="24"/>
        </w:rPr>
        <w:t xml:space="preserve"> </w:t>
      </w:r>
      <w:r w:rsidR="00790936" w:rsidRPr="00B82326">
        <w:rPr>
          <w:rFonts w:ascii="Arial" w:hAnsi="Arial" w:cs="Arial"/>
          <w:color w:val="000000"/>
          <w:sz w:val="24"/>
          <w:szCs w:val="24"/>
        </w:rPr>
        <w:t xml:space="preserve">amending the land use designations </w:t>
      </w:r>
      <w:r w:rsidR="008B599F" w:rsidRPr="00B82326">
        <w:rPr>
          <w:rFonts w:ascii="Arial" w:hAnsi="Arial" w:cs="Arial"/>
          <w:color w:val="000000"/>
          <w:sz w:val="24"/>
          <w:szCs w:val="24"/>
        </w:rPr>
        <w:t xml:space="preserve">for </w:t>
      </w:r>
      <w:r w:rsidR="00790936" w:rsidRPr="00B82326">
        <w:rPr>
          <w:rFonts w:ascii="Arial" w:hAnsi="Arial" w:cs="Arial"/>
          <w:color w:val="000000"/>
          <w:sz w:val="24"/>
          <w:szCs w:val="24"/>
        </w:rPr>
        <w:t xml:space="preserve">approximately </w:t>
      </w:r>
      <w:r w:rsidR="00046A18">
        <w:rPr>
          <w:rFonts w:ascii="Arial" w:hAnsi="Arial" w:cs="Arial"/>
          <w:color w:val="000000"/>
          <w:sz w:val="24"/>
          <w:szCs w:val="24"/>
        </w:rPr>
        <w:t>95</w:t>
      </w:r>
      <w:r w:rsidR="008B599F" w:rsidRPr="00B82326">
        <w:rPr>
          <w:rFonts w:ascii="Arial" w:hAnsi="Arial" w:cs="Arial"/>
          <w:color w:val="000000"/>
          <w:sz w:val="24"/>
          <w:szCs w:val="24"/>
        </w:rPr>
        <w:t xml:space="preserve"> acres of land </w:t>
      </w:r>
      <w:r w:rsidR="00790936" w:rsidRPr="00B82326">
        <w:rPr>
          <w:rFonts w:ascii="Arial" w:hAnsi="Arial" w:cs="Arial"/>
          <w:color w:val="000000"/>
          <w:sz w:val="24"/>
          <w:szCs w:val="24"/>
        </w:rPr>
        <w:t xml:space="preserve">within the </w:t>
      </w:r>
      <w:r w:rsidR="00046A18">
        <w:rPr>
          <w:rFonts w:ascii="Arial" w:hAnsi="Arial" w:cs="Arial"/>
          <w:color w:val="000000"/>
          <w:sz w:val="24"/>
          <w:szCs w:val="24"/>
        </w:rPr>
        <w:t>City of Merced to create opportunity sites to accommodate the Regional Housing Needs Allocation (RHNA) shortfall.</w:t>
      </w:r>
    </w:p>
    <w:p w14:paraId="43C1FDCD" w14:textId="77777777" w:rsidR="00802B89" w:rsidRPr="00B82326" w:rsidRDefault="00802B89" w:rsidP="005034B6">
      <w:pPr>
        <w:widowControl w:val="0"/>
        <w:autoSpaceDE w:val="0"/>
        <w:autoSpaceDN w:val="0"/>
        <w:adjustRightInd w:val="0"/>
        <w:spacing w:after="0" w:line="240" w:lineRule="auto"/>
        <w:rPr>
          <w:rFonts w:ascii="Franklin Gothic Medium" w:hAnsi="Franklin Gothic Medium" w:cs="Franklin Gothic Medium"/>
          <w:color w:val="000000"/>
          <w:sz w:val="28"/>
          <w:szCs w:val="28"/>
        </w:rPr>
      </w:pPr>
    </w:p>
    <w:p w14:paraId="1CCEBEF9" w14:textId="026AF28D" w:rsidR="00802B89" w:rsidRPr="00046A18" w:rsidRDefault="00802B89" w:rsidP="005034B6">
      <w:pPr>
        <w:widowControl w:val="0"/>
        <w:autoSpaceDE w:val="0"/>
        <w:autoSpaceDN w:val="0"/>
        <w:adjustRightInd w:val="0"/>
        <w:spacing w:after="0" w:line="240" w:lineRule="auto"/>
        <w:rPr>
          <w:rFonts w:ascii="Franklin Gothic Medium" w:hAnsi="Franklin Gothic Medium" w:cs="Franklin Gothic Medium"/>
          <w:color w:val="000000"/>
          <w:sz w:val="28"/>
          <w:szCs w:val="28"/>
        </w:rPr>
      </w:pPr>
      <w:r w:rsidRPr="00B82326">
        <w:rPr>
          <w:rFonts w:ascii="Franklin Gothic Medium" w:hAnsi="Franklin Gothic Medium" w:cs="Franklin Gothic Medium"/>
          <w:color w:val="000000"/>
          <w:sz w:val="28"/>
          <w:szCs w:val="28"/>
        </w:rPr>
        <w:t xml:space="preserve">RECOMMENDATION </w:t>
      </w:r>
    </w:p>
    <w:p w14:paraId="1E016893" w14:textId="702652F7" w:rsidR="008B599F" w:rsidRDefault="001C27F9" w:rsidP="005034B6">
      <w:pPr>
        <w:widowControl w:val="0"/>
        <w:autoSpaceDE w:val="0"/>
        <w:autoSpaceDN w:val="0"/>
        <w:adjustRightInd w:val="0"/>
        <w:spacing w:after="0" w:line="240" w:lineRule="auto"/>
        <w:rPr>
          <w:rFonts w:ascii="Arial" w:hAnsi="Arial" w:cs="Arial"/>
          <w:color w:val="000000"/>
          <w:sz w:val="24"/>
          <w:szCs w:val="24"/>
        </w:rPr>
      </w:pPr>
      <w:r w:rsidRPr="001C27F9">
        <w:rPr>
          <w:rFonts w:ascii="Arial" w:hAnsi="Arial" w:cs="Arial"/>
          <w:b/>
          <w:bCs/>
          <w:color w:val="000000"/>
          <w:sz w:val="24"/>
          <w:szCs w:val="24"/>
        </w:rPr>
        <w:t>City Council –</w:t>
      </w:r>
      <w:r>
        <w:rPr>
          <w:rFonts w:ascii="Arial" w:hAnsi="Arial" w:cs="Arial"/>
          <w:color w:val="000000"/>
          <w:sz w:val="24"/>
          <w:szCs w:val="24"/>
        </w:rPr>
        <w:t xml:space="preserve"> Adopt a motion: </w:t>
      </w:r>
    </w:p>
    <w:p w14:paraId="6EE141FB" w14:textId="77777777" w:rsidR="001C27F9" w:rsidRPr="00B82326" w:rsidRDefault="001C27F9" w:rsidP="005034B6">
      <w:pPr>
        <w:widowControl w:val="0"/>
        <w:autoSpaceDE w:val="0"/>
        <w:autoSpaceDN w:val="0"/>
        <w:adjustRightInd w:val="0"/>
        <w:spacing w:after="0" w:line="240" w:lineRule="auto"/>
        <w:rPr>
          <w:rFonts w:ascii="Arial" w:hAnsi="Arial" w:cs="Arial"/>
          <w:color w:val="000000"/>
          <w:sz w:val="24"/>
          <w:szCs w:val="24"/>
        </w:rPr>
      </w:pPr>
    </w:p>
    <w:p w14:paraId="52D1BFA5" w14:textId="54883125" w:rsidR="00A26721" w:rsidRDefault="00AA74AA" w:rsidP="00A26721">
      <w:pPr>
        <w:widowControl w:val="0"/>
        <w:autoSpaceDE w:val="0"/>
        <w:autoSpaceDN w:val="0"/>
        <w:adjustRightInd w:val="0"/>
        <w:spacing w:after="0" w:line="240" w:lineRule="auto"/>
        <w:rPr>
          <w:rFonts w:ascii="Arial" w:hAnsi="Arial" w:cs="Arial"/>
          <w:color w:val="000000"/>
          <w:sz w:val="24"/>
          <w:szCs w:val="24"/>
        </w:rPr>
      </w:pPr>
      <w:r w:rsidRPr="00B82326">
        <w:rPr>
          <w:rFonts w:ascii="Arial" w:hAnsi="Arial" w:cs="Arial"/>
          <w:color w:val="000000"/>
          <w:sz w:val="24"/>
          <w:szCs w:val="24"/>
        </w:rPr>
        <w:t xml:space="preserve">A.  </w:t>
      </w:r>
      <w:r w:rsidR="008B599F" w:rsidRPr="00B82326">
        <w:rPr>
          <w:rFonts w:ascii="Arial" w:hAnsi="Arial" w:cs="Arial"/>
          <w:color w:val="000000"/>
          <w:sz w:val="24"/>
          <w:szCs w:val="24"/>
        </w:rPr>
        <w:t>Adopt</w:t>
      </w:r>
      <w:r w:rsidR="00C36F14">
        <w:rPr>
          <w:rFonts w:ascii="Arial" w:hAnsi="Arial" w:cs="Arial"/>
          <w:color w:val="000000"/>
          <w:sz w:val="24"/>
          <w:szCs w:val="24"/>
        </w:rPr>
        <w:t>ing</w:t>
      </w:r>
      <w:r w:rsidR="008B599F" w:rsidRPr="00B82326">
        <w:rPr>
          <w:rFonts w:ascii="Arial" w:hAnsi="Arial" w:cs="Arial"/>
          <w:color w:val="000000"/>
          <w:sz w:val="24"/>
          <w:szCs w:val="24"/>
        </w:rPr>
        <w:t xml:space="preserve"> </w:t>
      </w:r>
      <w:r w:rsidR="008B599F" w:rsidRPr="00B82326">
        <w:rPr>
          <w:rFonts w:ascii="Arial" w:hAnsi="Arial" w:cs="Arial"/>
          <w:b/>
          <w:bCs/>
          <w:color w:val="000000"/>
          <w:sz w:val="24"/>
          <w:szCs w:val="24"/>
        </w:rPr>
        <w:t xml:space="preserve">Resolution </w:t>
      </w:r>
      <w:r w:rsidR="0005247A" w:rsidRPr="00B82326">
        <w:rPr>
          <w:rFonts w:ascii="Arial" w:hAnsi="Arial" w:cs="Arial"/>
          <w:b/>
          <w:bCs/>
          <w:color w:val="000000"/>
          <w:sz w:val="24"/>
          <w:szCs w:val="24"/>
        </w:rPr>
        <w:t>202</w:t>
      </w:r>
      <w:r w:rsidR="005603E1">
        <w:rPr>
          <w:rFonts w:ascii="Arial" w:hAnsi="Arial" w:cs="Arial"/>
          <w:b/>
          <w:bCs/>
          <w:color w:val="000000"/>
          <w:sz w:val="24"/>
          <w:szCs w:val="24"/>
        </w:rPr>
        <w:t>5</w:t>
      </w:r>
      <w:r w:rsidR="0005247A" w:rsidRPr="00B82326">
        <w:rPr>
          <w:rFonts w:ascii="Arial" w:hAnsi="Arial" w:cs="Arial"/>
          <w:b/>
          <w:bCs/>
          <w:color w:val="000000"/>
          <w:sz w:val="24"/>
          <w:szCs w:val="24"/>
        </w:rPr>
        <w:t>-</w:t>
      </w:r>
      <w:r w:rsidR="001C27F9">
        <w:rPr>
          <w:rFonts w:ascii="Arial" w:hAnsi="Arial" w:cs="Arial"/>
          <w:b/>
          <w:bCs/>
          <w:color w:val="000000"/>
          <w:sz w:val="24"/>
          <w:szCs w:val="24"/>
        </w:rPr>
        <w:t>21</w:t>
      </w:r>
      <w:r w:rsidR="008B599F" w:rsidRPr="00B82326">
        <w:rPr>
          <w:rFonts w:ascii="Arial" w:hAnsi="Arial" w:cs="Arial"/>
          <w:b/>
          <w:bCs/>
          <w:color w:val="000000"/>
          <w:sz w:val="24"/>
          <w:szCs w:val="24"/>
        </w:rPr>
        <w:t xml:space="preserve">, </w:t>
      </w:r>
      <w:r w:rsidR="00C36F14">
        <w:rPr>
          <w:rFonts w:ascii="Arial" w:hAnsi="Arial" w:cs="Arial"/>
          <w:color w:val="000000"/>
          <w:sz w:val="24"/>
          <w:szCs w:val="24"/>
        </w:rPr>
        <w:t>a</w:t>
      </w:r>
      <w:r w:rsidR="00DB0D08" w:rsidRPr="00DB0D08">
        <w:rPr>
          <w:rFonts w:ascii="Arial" w:hAnsi="Arial" w:cs="Arial"/>
          <w:color w:val="000000"/>
          <w:sz w:val="24"/>
          <w:szCs w:val="24"/>
        </w:rPr>
        <w:t xml:space="preserve"> R</w:t>
      </w:r>
      <w:r w:rsidR="00DB0D08">
        <w:rPr>
          <w:rFonts w:ascii="Arial" w:hAnsi="Arial" w:cs="Arial"/>
          <w:color w:val="000000"/>
          <w:sz w:val="24"/>
          <w:szCs w:val="24"/>
        </w:rPr>
        <w:t>esolution of the City Council of the City of Merced, California</w:t>
      </w:r>
      <w:r w:rsidR="00DB0D08" w:rsidRPr="00DB0D08">
        <w:rPr>
          <w:rFonts w:ascii="Arial" w:hAnsi="Arial" w:cs="Arial"/>
          <w:color w:val="000000"/>
          <w:sz w:val="24"/>
          <w:szCs w:val="24"/>
        </w:rPr>
        <w:t xml:space="preserve">, </w:t>
      </w:r>
      <w:r w:rsidR="00DB0D08">
        <w:rPr>
          <w:rFonts w:ascii="Arial" w:hAnsi="Arial" w:cs="Arial"/>
          <w:color w:val="000000"/>
          <w:sz w:val="24"/>
          <w:szCs w:val="24"/>
        </w:rPr>
        <w:t xml:space="preserve">Adopting the Addendum to the Merced Vision 2030 General Plan EIR </w:t>
      </w:r>
      <w:r w:rsidR="00DB0D08" w:rsidRPr="00DB0D08">
        <w:rPr>
          <w:rFonts w:ascii="Arial" w:hAnsi="Arial" w:cs="Arial"/>
          <w:color w:val="000000"/>
          <w:sz w:val="24"/>
          <w:szCs w:val="24"/>
        </w:rPr>
        <w:t xml:space="preserve">(ERC #24-42) </w:t>
      </w:r>
      <w:r w:rsidR="00DB0D08">
        <w:rPr>
          <w:rFonts w:ascii="Arial" w:hAnsi="Arial" w:cs="Arial"/>
          <w:color w:val="000000"/>
          <w:sz w:val="24"/>
          <w:szCs w:val="24"/>
        </w:rPr>
        <w:t xml:space="preserve">for </w:t>
      </w:r>
      <w:r w:rsidR="00DB0D08" w:rsidRPr="00DB0D08">
        <w:rPr>
          <w:rFonts w:ascii="Arial" w:hAnsi="Arial" w:cs="Arial"/>
          <w:color w:val="000000"/>
          <w:sz w:val="24"/>
          <w:szCs w:val="24"/>
        </w:rPr>
        <w:t>G</w:t>
      </w:r>
      <w:r w:rsidR="00DB0D08">
        <w:rPr>
          <w:rFonts w:ascii="Arial" w:hAnsi="Arial" w:cs="Arial"/>
          <w:color w:val="000000"/>
          <w:sz w:val="24"/>
          <w:szCs w:val="24"/>
        </w:rPr>
        <w:t>eneral Plan Amendment GPA</w:t>
      </w:r>
      <w:r w:rsidR="00DB0D08" w:rsidRPr="00DB0D08">
        <w:rPr>
          <w:rFonts w:ascii="Arial" w:hAnsi="Arial" w:cs="Arial"/>
          <w:color w:val="000000"/>
          <w:sz w:val="24"/>
          <w:szCs w:val="24"/>
        </w:rPr>
        <w:t xml:space="preserve"> #24-17</w:t>
      </w:r>
      <w:r w:rsidR="00312FE0">
        <w:rPr>
          <w:rFonts w:ascii="Arial" w:hAnsi="Arial" w:cs="Arial"/>
          <w:color w:val="000000"/>
          <w:sz w:val="24"/>
          <w:szCs w:val="24"/>
        </w:rPr>
        <w:t>,</w:t>
      </w:r>
      <w:r w:rsidR="00DB0D08" w:rsidRPr="00DB0D08">
        <w:rPr>
          <w:rFonts w:ascii="Arial" w:hAnsi="Arial" w:cs="Arial"/>
          <w:color w:val="000000"/>
          <w:sz w:val="24"/>
          <w:szCs w:val="24"/>
        </w:rPr>
        <w:t xml:space="preserve"> </w:t>
      </w:r>
      <w:bookmarkStart w:id="0" w:name="_Hlk193787263"/>
      <w:r w:rsidR="00DB0D08" w:rsidRPr="00DB0D08">
        <w:rPr>
          <w:rFonts w:ascii="Arial" w:hAnsi="Arial" w:cs="Arial"/>
          <w:color w:val="000000"/>
          <w:sz w:val="24"/>
          <w:szCs w:val="24"/>
        </w:rPr>
        <w:t>S</w:t>
      </w:r>
      <w:r w:rsidR="00DB0D08">
        <w:rPr>
          <w:rFonts w:ascii="Arial" w:hAnsi="Arial" w:cs="Arial"/>
          <w:color w:val="000000"/>
          <w:sz w:val="24"/>
          <w:szCs w:val="24"/>
        </w:rPr>
        <w:t>ite Utilization Plan Revision</w:t>
      </w:r>
      <w:bookmarkEnd w:id="0"/>
      <w:r w:rsidR="00DB0D08" w:rsidRPr="00DB0D08">
        <w:rPr>
          <w:rFonts w:ascii="Arial" w:hAnsi="Arial" w:cs="Arial"/>
          <w:color w:val="000000"/>
          <w:sz w:val="24"/>
          <w:szCs w:val="24"/>
        </w:rPr>
        <w:t xml:space="preserve"> #19 to P</w:t>
      </w:r>
      <w:r w:rsidR="00DB0D08">
        <w:rPr>
          <w:rFonts w:ascii="Arial" w:hAnsi="Arial" w:cs="Arial"/>
          <w:color w:val="000000"/>
          <w:sz w:val="24"/>
          <w:szCs w:val="24"/>
        </w:rPr>
        <w:t>lanned</w:t>
      </w:r>
      <w:r w:rsidR="00DB0D08" w:rsidRPr="00DB0D08">
        <w:rPr>
          <w:rFonts w:ascii="Arial" w:hAnsi="Arial" w:cs="Arial"/>
          <w:color w:val="000000"/>
          <w:sz w:val="24"/>
          <w:szCs w:val="24"/>
        </w:rPr>
        <w:t xml:space="preserve"> D</w:t>
      </w:r>
      <w:r w:rsidR="00DB0D08">
        <w:rPr>
          <w:rFonts w:ascii="Arial" w:hAnsi="Arial" w:cs="Arial"/>
          <w:color w:val="000000"/>
          <w:sz w:val="24"/>
          <w:szCs w:val="24"/>
        </w:rPr>
        <w:t>evelopment</w:t>
      </w:r>
      <w:r w:rsidR="00DB0D08" w:rsidRPr="00DB0D08">
        <w:rPr>
          <w:rFonts w:ascii="Arial" w:hAnsi="Arial" w:cs="Arial"/>
          <w:color w:val="000000"/>
          <w:sz w:val="24"/>
          <w:szCs w:val="24"/>
        </w:rPr>
        <w:t xml:space="preserve"> (P-D) #4, S</w:t>
      </w:r>
      <w:r w:rsidR="00DB0D08">
        <w:rPr>
          <w:rFonts w:ascii="Arial" w:hAnsi="Arial" w:cs="Arial"/>
          <w:color w:val="000000"/>
          <w:sz w:val="24"/>
          <w:szCs w:val="24"/>
        </w:rPr>
        <w:t xml:space="preserve">ite Utilization Plan Revision </w:t>
      </w:r>
      <w:r w:rsidR="00DB0D08" w:rsidRPr="00DB0D08">
        <w:rPr>
          <w:rFonts w:ascii="Arial" w:hAnsi="Arial" w:cs="Arial"/>
          <w:color w:val="000000"/>
          <w:sz w:val="24"/>
          <w:szCs w:val="24"/>
        </w:rPr>
        <w:t>#14 to P</w:t>
      </w:r>
      <w:r w:rsidR="00DB0D08">
        <w:rPr>
          <w:rFonts w:ascii="Arial" w:hAnsi="Arial" w:cs="Arial"/>
          <w:color w:val="000000"/>
          <w:sz w:val="24"/>
          <w:szCs w:val="24"/>
        </w:rPr>
        <w:t>lanned</w:t>
      </w:r>
      <w:r w:rsidR="00DB0D08" w:rsidRPr="00DB0D08">
        <w:rPr>
          <w:rFonts w:ascii="Arial" w:hAnsi="Arial" w:cs="Arial"/>
          <w:color w:val="000000"/>
          <w:sz w:val="24"/>
          <w:szCs w:val="24"/>
        </w:rPr>
        <w:t xml:space="preserve"> D</w:t>
      </w:r>
      <w:r w:rsidR="00DB0D08">
        <w:rPr>
          <w:rFonts w:ascii="Arial" w:hAnsi="Arial" w:cs="Arial"/>
          <w:color w:val="000000"/>
          <w:sz w:val="24"/>
          <w:szCs w:val="24"/>
        </w:rPr>
        <w:t>evelopment</w:t>
      </w:r>
      <w:r w:rsidR="00DB0D08" w:rsidRPr="00DB0D08">
        <w:rPr>
          <w:rFonts w:ascii="Arial" w:hAnsi="Arial" w:cs="Arial"/>
          <w:color w:val="000000"/>
          <w:sz w:val="24"/>
          <w:szCs w:val="24"/>
        </w:rPr>
        <w:t xml:space="preserve"> (P-D) #42, and S</w:t>
      </w:r>
      <w:r w:rsidR="00DB0D08">
        <w:rPr>
          <w:rFonts w:ascii="Arial" w:hAnsi="Arial" w:cs="Arial"/>
          <w:color w:val="000000"/>
          <w:sz w:val="24"/>
          <w:szCs w:val="24"/>
        </w:rPr>
        <w:t>ite Utilization Plan Revision</w:t>
      </w:r>
      <w:r w:rsidR="00DB0D08" w:rsidRPr="00DB0D08">
        <w:rPr>
          <w:rFonts w:ascii="Arial" w:hAnsi="Arial" w:cs="Arial"/>
          <w:color w:val="000000"/>
          <w:sz w:val="24"/>
          <w:szCs w:val="24"/>
        </w:rPr>
        <w:t xml:space="preserve"> #8 to P</w:t>
      </w:r>
      <w:r w:rsidR="00DB0D08">
        <w:rPr>
          <w:rFonts w:ascii="Arial" w:hAnsi="Arial" w:cs="Arial"/>
          <w:color w:val="000000"/>
          <w:sz w:val="24"/>
          <w:szCs w:val="24"/>
        </w:rPr>
        <w:t>lanned</w:t>
      </w:r>
      <w:r w:rsidR="00DB0D08" w:rsidRPr="00DB0D08">
        <w:rPr>
          <w:rFonts w:ascii="Arial" w:hAnsi="Arial" w:cs="Arial"/>
          <w:color w:val="000000"/>
          <w:sz w:val="24"/>
          <w:szCs w:val="24"/>
        </w:rPr>
        <w:t xml:space="preserve"> D</w:t>
      </w:r>
      <w:r w:rsidR="00DB0D08">
        <w:rPr>
          <w:rFonts w:ascii="Arial" w:hAnsi="Arial" w:cs="Arial"/>
          <w:color w:val="000000"/>
          <w:sz w:val="24"/>
          <w:szCs w:val="24"/>
        </w:rPr>
        <w:t>evelopment</w:t>
      </w:r>
      <w:r w:rsidR="00DB0D08" w:rsidRPr="00DB0D08">
        <w:rPr>
          <w:rFonts w:ascii="Arial" w:hAnsi="Arial" w:cs="Arial"/>
          <w:color w:val="000000"/>
          <w:sz w:val="24"/>
          <w:szCs w:val="24"/>
        </w:rPr>
        <w:t xml:space="preserve"> (P-D) #46 </w:t>
      </w:r>
      <w:r w:rsidR="00DB0D08">
        <w:rPr>
          <w:rFonts w:ascii="Arial" w:hAnsi="Arial" w:cs="Arial"/>
          <w:color w:val="000000"/>
          <w:sz w:val="24"/>
          <w:szCs w:val="24"/>
        </w:rPr>
        <w:t xml:space="preserve">to Amend the Land Use Designation for Approximately </w:t>
      </w:r>
      <w:r w:rsidR="00DB0D08" w:rsidRPr="0008303B">
        <w:rPr>
          <w:rFonts w:ascii="Arial" w:hAnsi="Arial" w:cs="Arial"/>
          <w:color w:val="000000"/>
          <w:sz w:val="24"/>
          <w:szCs w:val="24"/>
        </w:rPr>
        <w:t>95</w:t>
      </w:r>
      <w:r w:rsidR="00DB0D08" w:rsidRPr="00DB0D08">
        <w:rPr>
          <w:rFonts w:ascii="Arial" w:hAnsi="Arial" w:cs="Arial"/>
          <w:color w:val="000000"/>
          <w:sz w:val="24"/>
          <w:szCs w:val="24"/>
        </w:rPr>
        <w:t xml:space="preserve"> A</w:t>
      </w:r>
      <w:r w:rsidR="00DB0D08">
        <w:rPr>
          <w:rFonts w:ascii="Arial" w:hAnsi="Arial" w:cs="Arial"/>
          <w:color w:val="000000"/>
          <w:sz w:val="24"/>
          <w:szCs w:val="24"/>
        </w:rPr>
        <w:t>cres of Land in the City</w:t>
      </w:r>
      <w:r w:rsidR="00012177">
        <w:rPr>
          <w:rFonts w:ascii="Arial" w:hAnsi="Arial" w:cs="Arial"/>
          <w:color w:val="000000"/>
          <w:sz w:val="24"/>
          <w:szCs w:val="24"/>
        </w:rPr>
        <w:t xml:space="preserve"> and</w:t>
      </w:r>
      <w:r w:rsidR="00545773">
        <w:rPr>
          <w:rFonts w:ascii="Arial" w:hAnsi="Arial" w:cs="Arial"/>
          <w:color w:val="000000"/>
          <w:sz w:val="24"/>
          <w:szCs w:val="24"/>
        </w:rPr>
        <w:t xml:space="preserve"> to</w:t>
      </w:r>
      <w:r w:rsidR="00012177">
        <w:rPr>
          <w:rFonts w:ascii="Arial" w:hAnsi="Arial" w:cs="Arial"/>
          <w:color w:val="000000"/>
          <w:sz w:val="24"/>
          <w:szCs w:val="24"/>
        </w:rPr>
        <w:t xml:space="preserve"> Deny the Redesignation of Land Use for Approximately Six (6) Acres of Land</w:t>
      </w:r>
      <w:r w:rsidR="00C127B0">
        <w:rPr>
          <w:rFonts w:ascii="Arial" w:hAnsi="Arial" w:cs="Arial"/>
          <w:color w:val="000000"/>
          <w:sz w:val="24"/>
          <w:szCs w:val="24"/>
        </w:rPr>
        <w:t xml:space="preserve"> </w:t>
      </w:r>
      <w:r w:rsidR="00545773">
        <w:rPr>
          <w:rFonts w:ascii="Arial" w:hAnsi="Arial" w:cs="Arial"/>
          <w:color w:val="000000"/>
          <w:sz w:val="24"/>
          <w:szCs w:val="24"/>
        </w:rPr>
        <w:t>i</w:t>
      </w:r>
      <w:r w:rsidR="00C127B0">
        <w:rPr>
          <w:rFonts w:ascii="Arial" w:hAnsi="Arial" w:cs="Arial"/>
          <w:color w:val="000000"/>
          <w:sz w:val="24"/>
          <w:szCs w:val="24"/>
        </w:rPr>
        <w:t>n the City</w:t>
      </w:r>
      <w:r w:rsidR="001C27F9">
        <w:rPr>
          <w:rFonts w:ascii="Arial" w:hAnsi="Arial" w:cs="Arial"/>
          <w:color w:val="000000"/>
          <w:sz w:val="24"/>
          <w:szCs w:val="24"/>
        </w:rPr>
        <w:t xml:space="preserve">; and, </w:t>
      </w:r>
    </w:p>
    <w:p w14:paraId="53B1F997" w14:textId="77777777" w:rsidR="00A26721" w:rsidRDefault="00A26721" w:rsidP="00A26721">
      <w:pPr>
        <w:widowControl w:val="0"/>
        <w:autoSpaceDE w:val="0"/>
        <w:autoSpaceDN w:val="0"/>
        <w:adjustRightInd w:val="0"/>
        <w:spacing w:after="0" w:line="240" w:lineRule="auto"/>
        <w:rPr>
          <w:rFonts w:ascii="Arial" w:hAnsi="Arial" w:cs="Arial"/>
          <w:color w:val="000000"/>
          <w:sz w:val="24"/>
          <w:szCs w:val="24"/>
        </w:rPr>
      </w:pPr>
    </w:p>
    <w:p w14:paraId="428120C9" w14:textId="20326BBF" w:rsidR="00802B89" w:rsidRDefault="00AA74AA" w:rsidP="00046A18">
      <w:pPr>
        <w:widowControl w:val="0"/>
        <w:autoSpaceDE w:val="0"/>
        <w:autoSpaceDN w:val="0"/>
        <w:adjustRightInd w:val="0"/>
        <w:spacing w:after="0" w:line="240" w:lineRule="auto"/>
        <w:rPr>
          <w:rFonts w:ascii="Arial" w:hAnsi="Arial" w:cs="Arial"/>
          <w:color w:val="000000"/>
          <w:sz w:val="24"/>
          <w:szCs w:val="24"/>
        </w:rPr>
      </w:pPr>
      <w:r w:rsidRPr="00B82326">
        <w:rPr>
          <w:rFonts w:ascii="Arial" w:hAnsi="Arial" w:cs="Arial"/>
          <w:color w:val="000000"/>
          <w:sz w:val="24"/>
          <w:szCs w:val="24"/>
        </w:rPr>
        <w:t xml:space="preserve">B.  </w:t>
      </w:r>
      <w:r w:rsidR="007A09F5" w:rsidRPr="00B82326">
        <w:rPr>
          <w:rFonts w:ascii="Arial" w:hAnsi="Arial" w:cs="Arial"/>
          <w:color w:val="000000"/>
          <w:sz w:val="24"/>
          <w:szCs w:val="24"/>
        </w:rPr>
        <w:t>Introduc</w:t>
      </w:r>
      <w:r w:rsidR="00C36F14">
        <w:rPr>
          <w:rFonts w:ascii="Arial" w:hAnsi="Arial" w:cs="Arial"/>
          <w:color w:val="000000"/>
          <w:sz w:val="24"/>
          <w:szCs w:val="24"/>
        </w:rPr>
        <w:t>ing</w:t>
      </w:r>
      <w:r w:rsidR="007A09F5" w:rsidRPr="00B82326">
        <w:rPr>
          <w:rFonts w:ascii="Arial" w:hAnsi="Arial" w:cs="Arial"/>
          <w:color w:val="000000"/>
          <w:sz w:val="24"/>
          <w:szCs w:val="24"/>
        </w:rPr>
        <w:t xml:space="preserve"> </w:t>
      </w:r>
      <w:r w:rsidR="007A09F5" w:rsidRPr="00B82326">
        <w:rPr>
          <w:rFonts w:ascii="Arial" w:hAnsi="Arial" w:cs="Arial"/>
          <w:b/>
          <w:bCs/>
          <w:color w:val="000000"/>
          <w:sz w:val="24"/>
          <w:szCs w:val="24"/>
        </w:rPr>
        <w:t xml:space="preserve">Ordinance </w:t>
      </w:r>
      <w:r w:rsidR="001C27F9">
        <w:rPr>
          <w:rFonts w:ascii="Arial" w:hAnsi="Arial" w:cs="Arial"/>
          <w:b/>
          <w:bCs/>
          <w:color w:val="000000"/>
          <w:sz w:val="24"/>
          <w:szCs w:val="24"/>
        </w:rPr>
        <w:t>2577</w:t>
      </w:r>
      <w:r w:rsidR="007A09F5" w:rsidRPr="00046A18">
        <w:rPr>
          <w:rFonts w:ascii="Arial" w:hAnsi="Arial" w:cs="Arial"/>
          <w:b/>
          <w:bCs/>
          <w:color w:val="000000"/>
          <w:sz w:val="24"/>
          <w:szCs w:val="24"/>
        </w:rPr>
        <w:t>,</w:t>
      </w:r>
      <w:r w:rsidR="007A09F5" w:rsidRPr="00046A18">
        <w:rPr>
          <w:rFonts w:ascii="Arial" w:hAnsi="Arial" w:cs="Arial"/>
          <w:color w:val="000000"/>
          <w:sz w:val="24"/>
          <w:szCs w:val="24"/>
        </w:rPr>
        <w:t xml:space="preserve"> </w:t>
      </w:r>
      <w:r w:rsidR="00C36F14">
        <w:rPr>
          <w:rFonts w:ascii="Arial" w:hAnsi="Arial" w:cs="Arial"/>
          <w:color w:val="000000"/>
          <w:sz w:val="24"/>
          <w:szCs w:val="24"/>
        </w:rPr>
        <w:t>a</w:t>
      </w:r>
      <w:r w:rsidR="007A09F5" w:rsidRPr="00046A18">
        <w:rPr>
          <w:rFonts w:ascii="Arial" w:hAnsi="Arial" w:cs="Arial"/>
          <w:color w:val="000000"/>
          <w:sz w:val="24"/>
          <w:szCs w:val="24"/>
        </w:rPr>
        <w:t xml:space="preserve">n Ordinance of the City Council of the City of Merced, California, </w:t>
      </w:r>
      <w:r w:rsidR="00DB0D08" w:rsidRPr="00046A18">
        <w:rPr>
          <w:rFonts w:ascii="Arial" w:hAnsi="Arial" w:cs="Arial"/>
          <w:color w:val="000000"/>
          <w:sz w:val="24"/>
          <w:szCs w:val="24"/>
        </w:rPr>
        <w:t xml:space="preserve">Amending the Official City Zoning Map </w:t>
      </w:r>
      <w:r w:rsidR="00210066">
        <w:rPr>
          <w:rFonts w:ascii="Arial" w:hAnsi="Arial" w:cs="Arial"/>
          <w:color w:val="000000"/>
          <w:sz w:val="24"/>
          <w:szCs w:val="24"/>
        </w:rPr>
        <w:t>By Approving Zone Change #436, Site Utilization Plan Revision #19 to Planned Development #4, Site Utilization Plan Revision #14 to Planned Development #42 and Site Utilization Plan Revision #18 to Planned Development #46 to Rezone Twenty Seven (27) Sites within the City Totaling Approximately 95 Acres of Land and Deny the Rezone of three (3) Sites Totaling about 6 acres of land</w:t>
      </w:r>
      <w:r w:rsidR="00DB0D08" w:rsidRPr="00046A18">
        <w:rPr>
          <w:rFonts w:ascii="Arial" w:hAnsi="Arial" w:cs="Arial"/>
          <w:color w:val="000000"/>
          <w:sz w:val="24"/>
          <w:szCs w:val="24"/>
        </w:rPr>
        <w:t xml:space="preserve">.  </w:t>
      </w:r>
    </w:p>
    <w:p w14:paraId="3998EF90" w14:textId="77777777" w:rsidR="009F4793" w:rsidRDefault="009F4793" w:rsidP="005603E1">
      <w:pPr>
        <w:widowControl w:val="0"/>
        <w:tabs>
          <w:tab w:val="left" w:pos="450"/>
        </w:tabs>
        <w:autoSpaceDE w:val="0"/>
        <w:autoSpaceDN w:val="0"/>
        <w:adjustRightInd w:val="0"/>
        <w:spacing w:after="0" w:line="240" w:lineRule="auto"/>
        <w:rPr>
          <w:rFonts w:ascii="Arial" w:hAnsi="Arial" w:cs="Arial"/>
          <w:color w:val="000000"/>
          <w:sz w:val="24"/>
          <w:szCs w:val="24"/>
        </w:rPr>
      </w:pPr>
    </w:p>
    <w:p w14:paraId="6ED3A00D" w14:textId="77777777" w:rsidR="00802B89" w:rsidRPr="00B82326" w:rsidRDefault="00802B89" w:rsidP="005034B6">
      <w:pPr>
        <w:widowControl w:val="0"/>
        <w:autoSpaceDE w:val="0"/>
        <w:autoSpaceDN w:val="0"/>
        <w:adjustRightInd w:val="0"/>
        <w:spacing w:after="0" w:line="240" w:lineRule="auto"/>
        <w:rPr>
          <w:rFonts w:ascii="Arial" w:hAnsi="Arial" w:cs="Arial"/>
          <w:color w:val="000000"/>
          <w:sz w:val="24"/>
          <w:szCs w:val="24"/>
        </w:rPr>
      </w:pPr>
      <w:proofErr w:type="gramStart"/>
      <w:r w:rsidRPr="00B82326">
        <w:rPr>
          <w:rFonts w:ascii="Arial" w:hAnsi="Arial" w:cs="Arial"/>
          <w:b/>
          <w:bCs/>
          <w:color w:val="FF0000"/>
          <w:sz w:val="24"/>
          <w:szCs w:val="24"/>
        </w:rPr>
        <w:t>..</w:t>
      </w:r>
      <w:proofErr w:type="gramEnd"/>
      <w:r w:rsidRPr="00B82326">
        <w:rPr>
          <w:rFonts w:ascii="Arial" w:hAnsi="Arial" w:cs="Arial"/>
          <w:b/>
          <w:bCs/>
          <w:color w:val="FF0000"/>
          <w:sz w:val="24"/>
          <w:szCs w:val="24"/>
        </w:rPr>
        <w:t>Body</w:t>
      </w:r>
    </w:p>
    <w:p w14:paraId="47AFF52E" w14:textId="77777777" w:rsidR="00802B89" w:rsidRPr="00B82326" w:rsidRDefault="00802B89" w:rsidP="005034B6">
      <w:pPr>
        <w:widowControl w:val="0"/>
        <w:autoSpaceDE w:val="0"/>
        <w:autoSpaceDN w:val="0"/>
        <w:adjustRightInd w:val="0"/>
        <w:spacing w:after="0" w:line="240" w:lineRule="auto"/>
        <w:rPr>
          <w:rFonts w:ascii="Franklin Gothic Medium" w:hAnsi="Franklin Gothic Medium" w:cs="Franklin Gothic Medium"/>
          <w:color w:val="000000"/>
          <w:sz w:val="28"/>
          <w:szCs w:val="28"/>
        </w:rPr>
      </w:pPr>
      <w:r w:rsidRPr="00B82326">
        <w:rPr>
          <w:rFonts w:ascii="Franklin Gothic Medium" w:hAnsi="Franklin Gothic Medium" w:cs="Franklin Gothic Medium"/>
          <w:color w:val="000000"/>
          <w:sz w:val="28"/>
          <w:szCs w:val="28"/>
        </w:rPr>
        <w:t>ALTERNATIVES</w:t>
      </w:r>
    </w:p>
    <w:p w14:paraId="445DB343" w14:textId="37B41B52" w:rsidR="00802B89" w:rsidRPr="00B82326" w:rsidRDefault="00AA74AA" w:rsidP="005034B6">
      <w:pPr>
        <w:widowControl w:val="0"/>
        <w:autoSpaceDE w:val="0"/>
        <w:autoSpaceDN w:val="0"/>
        <w:adjustRightInd w:val="0"/>
        <w:spacing w:after="0" w:line="240" w:lineRule="auto"/>
        <w:rPr>
          <w:rFonts w:ascii="Arial" w:hAnsi="Arial" w:cs="Arial"/>
          <w:color w:val="000000"/>
          <w:sz w:val="24"/>
          <w:szCs w:val="24"/>
        </w:rPr>
      </w:pPr>
      <w:r w:rsidRPr="00B82326">
        <w:rPr>
          <w:rFonts w:ascii="Arial" w:hAnsi="Arial" w:cs="Arial"/>
          <w:color w:val="000000"/>
          <w:sz w:val="24"/>
          <w:szCs w:val="24"/>
        </w:rPr>
        <w:t xml:space="preserve">1.  </w:t>
      </w:r>
      <w:r w:rsidR="002F1629" w:rsidRPr="00B82326">
        <w:rPr>
          <w:rFonts w:ascii="Arial" w:hAnsi="Arial" w:cs="Arial"/>
          <w:color w:val="000000"/>
          <w:sz w:val="24"/>
          <w:szCs w:val="24"/>
        </w:rPr>
        <w:t>Approve as recommended by the Planning Commission and staff; or,</w:t>
      </w:r>
    </w:p>
    <w:p w14:paraId="36F11BDD" w14:textId="54394EF6" w:rsidR="002F1629" w:rsidRPr="00B82326" w:rsidRDefault="00AA74AA" w:rsidP="005034B6">
      <w:pPr>
        <w:widowControl w:val="0"/>
        <w:tabs>
          <w:tab w:val="left" w:pos="360"/>
        </w:tabs>
        <w:autoSpaceDE w:val="0"/>
        <w:autoSpaceDN w:val="0"/>
        <w:adjustRightInd w:val="0"/>
        <w:spacing w:after="0" w:line="240" w:lineRule="auto"/>
        <w:rPr>
          <w:rFonts w:ascii="Arial" w:hAnsi="Arial" w:cs="Arial"/>
          <w:color w:val="000000"/>
          <w:sz w:val="24"/>
          <w:szCs w:val="24"/>
        </w:rPr>
      </w:pPr>
      <w:r w:rsidRPr="00B82326">
        <w:rPr>
          <w:rFonts w:ascii="Arial" w:hAnsi="Arial" w:cs="Arial"/>
          <w:color w:val="000000"/>
          <w:sz w:val="24"/>
          <w:szCs w:val="24"/>
        </w:rPr>
        <w:t xml:space="preserve">2.  </w:t>
      </w:r>
      <w:r w:rsidR="002F1629" w:rsidRPr="00B82326">
        <w:rPr>
          <w:rFonts w:ascii="Arial" w:hAnsi="Arial" w:cs="Arial"/>
          <w:color w:val="000000"/>
          <w:sz w:val="24"/>
          <w:szCs w:val="24"/>
        </w:rPr>
        <w:t>Approve subject to modifications as conditions by City Council; or,</w:t>
      </w:r>
    </w:p>
    <w:p w14:paraId="5C375208" w14:textId="7B7532EF" w:rsidR="002F1629" w:rsidRPr="00B82326" w:rsidRDefault="00AA74AA" w:rsidP="005034B6">
      <w:pPr>
        <w:widowControl w:val="0"/>
        <w:autoSpaceDE w:val="0"/>
        <w:autoSpaceDN w:val="0"/>
        <w:adjustRightInd w:val="0"/>
        <w:spacing w:after="0" w:line="240" w:lineRule="auto"/>
        <w:rPr>
          <w:rFonts w:ascii="Arial" w:hAnsi="Arial" w:cs="Arial"/>
          <w:color w:val="000000"/>
          <w:sz w:val="24"/>
          <w:szCs w:val="24"/>
        </w:rPr>
      </w:pPr>
      <w:r w:rsidRPr="00B82326">
        <w:rPr>
          <w:rFonts w:ascii="Arial" w:hAnsi="Arial" w:cs="Arial"/>
          <w:color w:val="000000"/>
          <w:sz w:val="24"/>
          <w:szCs w:val="24"/>
        </w:rPr>
        <w:t xml:space="preserve">3.  </w:t>
      </w:r>
      <w:r w:rsidR="002F1629" w:rsidRPr="00B82326">
        <w:rPr>
          <w:rFonts w:ascii="Arial" w:hAnsi="Arial" w:cs="Arial"/>
          <w:color w:val="000000"/>
          <w:sz w:val="24"/>
          <w:szCs w:val="24"/>
        </w:rPr>
        <w:t>Deny; or</w:t>
      </w:r>
    </w:p>
    <w:p w14:paraId="26B84735" w14:textId="10B40509" w:rsidR="002F1629" w:rsidRPr="00B82326" w:rsidRDefault="00AA74AA" w:rsidP="005034B6">
      <w:pPr>
        <w:widowControl w:val="0"/>
        <w:autoSpaceDE w:val="0"/>
        <w:autoSpaceDN w:val="0"/>
        <w:adjustRightInd w:val="0"/>
        <w:spacing w:after="0" w:line="240" w:lineRule="auto"/>
        <w:rPr>
          <w:rFonts w:ascii="Arial" w:hAnsi="Arial" w:cs="Arial"/>
          <w:color w:val="000000"/>
          <w:sz w:val="24"/>
          <w:szCs w:val="24"/>
        </w:rPr>
      </w:pPr>
      <w:r w:rsidRPr="00B82326">
        <w:rPr>
          <w:rFonts w:ascii="Arial" w:hAnsi="Arial" w:cs="Arial"/>
          <w:color w:val="000000"/>
          <w:sz w:val="24"/>
          <w:szCs w:val="24"/>
        </w:rPr>
        <w:t xml:space="preserve">4.  </w:t>
      </w:r>
      <w:r w:rsidR="002F1629" w:rsidRPr="00B82326">
        <w:rPr>
          <w:rFonts w:ascii="Arial" w:hAnsi="Arial" w:cs="Arial"/>
          <w:color w:val="000000"/>
          <w:sz w:val="24"/>
          <w:szCs w:val="24"/>
        </w:rPr>
        <w:t>Refer back to staff for reconsideration of specific items (to be addressed in the motion); or,</w:t>
      </w:r>
    </w:p>
    <w:p w14:paraId="00EF1098" w14:textId="55D4FF2D" w:rsidR="002F1629" w:rsidRPr="00B82326" w:rsidRDefault="00AA74AA" w:rsidP="005034B6">
      <w:pPr>
        <w:widowControl w:val="0"/>
        <w:autoSpaceDE w:val="0"/>
        <w:autoSpaceDN w:val="0"/>
        <w:adjustRightInd w:val="0"/>
        <w:spacing w:after="0" w:line="240" w:lineRule="auto"/>
        <w:rPr>
          <w:rFonts w:ascii="Arial" w:hAnsi="Arial" w:cs="Arial"/>
          <w:color w:val="000000"/>
          <w:sz w:val="24"/>
          <w:szCs w:val="24"/>
        </w:rPr>
      </w:pPr>
      <w:r w:rsidRPr="00B82326">
        <w:rPr>
          <w:rFonts w:ascii="Arial" w:hAnsi="Arial" w:cs="Arial"/>
          <w:color w:val="000000"/>
          <w:sz w:val="24"/>
          <w:szCs w:val="24"/>
        </w:rPr>
        <w:t xml:space="preserve">5.  </w:t>
      </w:r>
      <w:r w:rsidR="002F1629" w:rsidRPr="00B82326">
        <w:rPr>
          <w:rFonts w:ascii="Arial" w:hAnsi="Arial" w:cs="Arial"/>
          <w:color w:val="000000"/>
          <w:sz w:val="24"/>
          <w:szCs w:val="24"/>
        </w:rPr>
        <w:t>Continue to a future meeting (date and time to be specified in the motion).</w:t>
      </w:r>
    </w:p>
    <w:p w14:paraId="59B2EB1A" w14:textId="77777777" w:rsidR="00802B89" w:rsidRPr="00B82326" w:rsidRDefault="00802B89" w:rsidP="005034B6">
      <w:pPr>
        <w:widowControl w:val="0"/>
        <w:autoSpaceDE w:val="0"/>
        <w:autoSpaceDN w:val="0"/>
        <w:adjustRightInd w:val="0"/>
        <w:spacing w:after="0" w:line="240" w:lineRule="auto"/>
        <w:rPr>
          <w:rFonts w:ascii="Franklin Gothic Medium" w:hAnsi="Franklin Gothic Medium" w:cs="Franklin Gothic Medium"/>
          <w:color w:val="000000"/>
          <w:sz w:val="28"/>
          <w:szCs w:val="28"/>
        </w:rPr>
      </w:pPr>
    </w:p>
    <w:p w14:paraId="3FF23583" w14:textId="77777777" w:rsidR="00802B89" w:rsidRPr="00B82326" w:rsidRDefault="00802B89" w:rsidP="005034B6">
      <w:pPr>
        <w:widowControl w:val="0"/>
        <w:autoSpaceDE w:val="0"/>
        <w:autoSpaceDN w:val="0"/>
        <w:adjustRightInd w:val="0"/>
        <w:spacing w:after="0" w:line="240" w:lineRule="auto"/>
        <w:rPr>
          <w:rFonts w:ascii="Franklin Gothic Medium" w:hAnsi="Franklin Gothic Medium" w:cs="Franklin Gothic Medium"/>
          <w:color w:val="000000"/>
          <w:sz w:val="28"/>
          <w:szCs w:val="28"/>
        </w:rPr>
      </w:pPr>
      <w:r w:rsidRPr="00B82326">
        <w:rPr>
          <w:rFonts w:ascii="Franklin Gothic Medium" w:hAnsi="Franklin Gothic Medium" w:cs="Franklin Gothic Medium"/>
          <w:color w:val="000000"/>
          <w:sz w:val="28"/>
          <w:szCs w:val="28"/>
        </w:rPr>
        <w:t xml:space="preserve">AUTHORITY </w:t>
      </w:r>
    </w:p>
    <w:p w14:paraId="5A05734B" w14:textId="7F997826" w:rsidR="00802B89" w:rsidRPr="00B82326" w:rsidRDefault="002F1629" w:rsidP="005034B6">
      <w:pPr>
        <w:widowControl w:val="0"/>
        <w:autoSpaceDE w:val="0"/>
        <w:autoSpaceDN w:val="0"/>
        <w:adjustRightInd w:val="0"/>
        <w:spacing w:after="0" w:line="240" w:lineRule="auto"/>
        <w:rPr>
          <w:rFonts w:ascii="Arial" w:hAnsi="Arial" w:cs="Arial"/>
          <w:color w:val="000000"/>
          <w:sz w:val="24"/>
          <w:szCs w:val="24"/>
        </w:rPr>
      </w:pPr>
      <w:r w:rsidRPr="00046A18">
        <w:rPr>
          <w:rFonts w:ascii="Arial" w:hAnsi="Arial" w:cs="Arial"/>
          <w:color w:val="000000"/>
          <w:sz w:val="24"/>
          <w:szCs w:val="24"/>
        </w:rPr>
        <w:t>Title 19 of the Merced Municipal Code outlines environmental review procedures and California Government Code Section 65358(a) grants authority to amend all or part of an adopted General Plan. Merced Municipal Code Section 20.80 and 20.82 outlines procedures for zone changes and General Plan Amendments.</w:t>
      </w:r>
    </w:p>
    <w:p w14:paraId="3DA33FBE" w14:textId="77777777" w:rsidR="002F1629" w:rsidRPr="00B82326" w:rsidRDefault="002F1629" w:rsidP="005034B6">
      <w:pPr>
        <w:widowControl w:val="0"/>
        <w:autoSpaceDE w:val="0"/>
        <w:autoSpaceDN w:val="0"/>
        <w:adjustRightInd w:val="0"/>
        <w:spacing w:after="0" w:line="240" w:lineRule="auto"/>
        <w:rPr>
          <w:rFonts w:ascii="Franklin Gothic Medium" w:hAnsi="Franklin Gothic Medium" w:cs="Franklin Gothic Medium"/>
          <w:color w:val="000000"/>
          <w:sz w:val="28"/>
          <w:szCs w:val="28"/>
        </w:rPr>
      </w:pPr>
    </w:p>
    <w:p w14:paraId="1620FD42" w14:textId="77777777" w:rsidR="00802B89" w:rsidRPr="00B82326" w:rsidRDefault="00802B89" w:rsidP="005034B6">
      <w:pPr>
        <w:widowControl w:val="0"/>
        <w:autoSpaceDE w:val="0"/>
        <w:autoSpaceDN w:val="0"/>
        <w:adjustRightInd w:val="0"/>
        <w:spacing w:after="0" w:line="240" w:lineRule="auto"/>
        <w:rPr>
          <w:rFonts w:ascii="Franklin Gothic Medium" w:hAnsi="Franklin Gothic Medium" w:cs="Franklin Gothic Medium"/>
          <w:color w:val="000000"/>
          <w:sz w:val="28"/>
          <w:szCs w:val="28"/>
        </w:rPr>
      </w:pPr>
      <w:r w:rsidRPr="00B82326">
        <w:rPr>
          <w:rFonts w:ascii="Franklin Gothic Medium" w:hAnsi="Franklin Gothic Medium" w:cs="Franklin Gothic Medium"/>
          <w:color w:val="000000"/>
          <w:sz w:val="28"/>
          <w:szCs w:val="28"/>
        </w:rPr>
        <w:t xml:space="preserve">DISCUSSION </w:t>
      </w:r>
    </w:p>
    <w:p w14:paraId="1D30CB61" w14:textId="457F5406" w:rsidR="001E1729" w:rsidRPr="00B82326" w:rsidRDefault="001E1729" w:rsidP="005034B6">
      <w:pPr>
        <w:widowControl w:val="0"/>
        <w:autoSpaceDE w:val="0"/>
        <w:autoSpaceDN w:val="0"/>
        <w:adjustRightInd w:val="0"/>
        <w:spacing w:after="0" w:line="240" w:lineRule="auto"/>
        <w:rPr>
          <w:rFonts w:ascii="Arial" w:hAnsi="Arial" w:cs="Arial"/>
          <w:color w:val="000000"/>
          <w:sz w:val="24"/>
          <w:szCs w:val="24"/>
          <w:u w:val="single"/>
        </w:rPr>
      </w:pPr>
      <w:r w:rsidRPr="00B82326">
        <w:rPr>
          <w:rFonts w:ascii="Arial" w:hAnsi="Arial" w:cs="Arial"/>
          <w:color w:val="000000"/>
          <w:sz w:val="24"/>
          <w:szCs w:val="24"/>
          <w:u w:val="single"/>
        </w:rPr>
        <w:t xml:space="preserve">Project </w:t>
      </w:r>
      <w:r w:rsidR="00AD6109" w:rsidRPr="00B82326">
        <w:rPr>
          <w:rFonts w:ascii="Arial" w:hAnsi="Arial" w:cs="Arial"/>
          <w:color w:val="000000"/>
          <w:sz w:val="24"/>
          <w:szCs w:val="24"/>
          <w:u w:val="single"/>
        </w:rPr>
        <w:t>Location and Overview</w:t>
      </w:r>
    </w:p>
    <w:p w14:paraId="10A83F11" w14:textId="77777777" w:rsidR="001C27F9" w:rsidRDefault="001C27F9" w:rsidP="005034B6">
      <w:pPr>
        <w:widowControl w:val="0"/>
        <w:autoSpaceDE w:val="0"/>
        <w:autoSpaceDN w:val="0"/>
        <w:adjustRightInd w:val="0"/>
        <w:spacing w:after="0" w:line="240" w:lineRule="auto"/>
        <w:rPr>
          <w:rFonts w:ascii="Arial" w:hAnsi="Arial" w:cs="Arial"/>
          <w:color w:val="000000"/>
          <w:sz w:val="24"/>
          <w:szCs w:val="24"/>
        </w:rPr>
      </w:pPr>
    </w:p>
    <w:p w14:paraId="3B4D3731" w14:textId="4D9CBA69" w:rsidR="0015108D" w:rsidRPr="00B82326" w:rsidRDefault="00734992" w:rsidP="005034B6">
      <w:pPr>
        <w:widowControl w:val="0"/>
        <w:autoSpaceDE w:val="0"/>
        <w:autoSpaceDN w:val="0"/>
        <w:adjustRightInd w:val="0"/>
        <w:spacing w:after="0" w:line="240" w:lineRule="auto"/>
        <w:rPr>
          <w:rFonts w:ascii="Arial" w:hAnsi="Arial" w:cs="Arial"/>
          <w:color w:val="000000"/>
          <w:sz w:val="24"/>
          <w:szCs w:val="24"/>
        </w:rPr>
      </w:pPr>
      <w:r w:rsidRPr="00734992">
        <w:rPr>
          <w:rFonts w:ascii="Arial" w:hAnsi="Arial" w:cs="Arial"/>
          <w:color w:val="000000"/>
          <w:sz w:val="24"/>
          <w:szCs w:val="24"/>
        </w:rPr>
        <w:t xml:space="preserve">This </w:t>
      </w:r>
      <w:r>
        <w:rPr>
          <w:rFonts w:ascii="Arial" w:hAnsi="Arial" w:cs="Arial"/>
          <w:color w:val="000000"/>
          <w:sz w:val="24"/>
          <w:szCs w:val="24"/>
        </w:rPr>
        <w:t>consideration</w:t>
      </w:r>
      <w:r w:rsidRPr="00734992">
        <w:rPr>
          <w:rFonts w:ascii="Arial" w:hAnsi="Arial" w:cs="Arial"/>
          <w:color w:val="000000"/>
          <w:sz w:val="24"/>
          <w:szCs w:val="24"/>
        </w:rPr>
        <w:t xml:space="preserve"> represents a key </w:t>
      </w:r>
      <w:r>
        <w:rPr>
          <w:rFonts w:ascii="Arial" w:hAnsi="Arial" w:cs="Arial"/>
          <w:color w:val="000000"/>
          <w:sz w:val="24"/>
          <w:szCs w:val="24"/>
        </w:rPr>
        <w:t xml:space="preserve">milestone and decision to help the </w:t>
      </w:r>
      <w:proofErr w:type="gramStart"/>
      <w:r>
        <w:rPr>
          <w:rFonts w:ascii="Arial" w:hAnsi="Arial" w:cs="Arial"/>
          <w:color w:val="000000"/>
          <w:sz w:val="24"/>
          <w:szCs w:val="24"/>
        </w:rPr>
        <w:t>City</w:t>
      </w:r>
      <w:proofErr w:type="gramEnd"/>
      <w:r>
        <w:rPr>
          <w:rFonts w:ascii="Arial" w:hAnsi="Arial" w:cs="Arial"/>
          <w:color w:val="000000"/>
          <w:sz w:val="24"/>
          <w:szCs w:val="24"/>
        </w:rPr>
        <w:t xml:space="preserve"> </w:t>
      </w:r>
      <w:r w:rsidRPr="00734992">
        <w:rPr>
          <w:rFonts w:ascii="Arial" w:hAnsi="Arial" w:cs="Arial"/>
          <w:color w:val="000000"/>
          <w:sz w:val="24"/>
          <w:szCs w:val="24"/>
        </w:rPr>
        <w:t xml:space="preserve">comply with the </w:t>
      </w:r>
      <w:r>
        <w:rPr>
          <w:rFonts w:ascii="Arial" w:hAnsi="Arial" w:cs="Arial"/>
          <w:color w:val="000000"/>
          <w:sz w:val="24"/>
          <w:szCs w:val="24"/>
        </w:rPr>
        <w:t xml:space="preserve">proposed Multi-Jurisdictional Sixth Cycle Housing Element 2024-2032 (MJHE).  </w:t>
      </w:r>
      <w:r w:rsidR="00046A18">
        <w:rPr>
          <w:rFonts w:ascii="Arial" w:hAnsi="Arial" w:cs="Arial"/>
          <w:color w:val="000000"/>
          <w:sz w:val="24"/>
          <w:szCs w:val="24"/>
        </w:rPr>
        <w:t xml:space="preserve">The </w:t>
      </w:r>
      <w:r>
        <w:rPr>
          <w:rFonts w:ascii="Arial" w:hAnsi="Arial" w:cs="Arial"/>
          <w:color w:val="000000"/>
          <w:sz w:val="24"/>
          <w:szCs w:val="24"/>
        </w:rPr>
        <w:t xml:space="preserve">City of Merced’s proposed MJHE </w:t>
      </w:r>
      <w:r w:rsidRPr="00734992">
        <w:rPr>
          <w:rFonts w:ascii="Arial" w:hAnsi="Arial" w:cs="Arial"/>
          <w:color w:val="000000"/>
          <w:sz w:val="24"/>
          <w:szCs w:val="24"/>
        </w:rPr>
        <w:t>Program requires the rezoning of land to meet the shortfall of</w:t>
      </w:r>
      <w:r>
        <w:rPr>
          <w:rFonts w:ascii="Arial" w:hAnsi="Arial" w:cs="Arial"/>
          <w:color w:val="000000"/>
          <w:sz w:val="24"/>
          <w:szCs w:val="24"/>
        </w:rPr>
        <w:t xml:space="preserve"> </w:t>
      </w:r>
      <w:r w:rsidRPr="00734992">
        <w:rPr>
          <w:rFonts w:ascii="Arial" w:hAnsi="Arial" w:cs="Arial"/>
          <w:color w:val="000000"/>
          <w:sz w:val="24"/>
          <w:szCs w:val="24"/>
        </w:rPr>
        <w:t>units</w:t>
      </w:r>
      <w:r w:rsidR="0075045D">
        <w:rPr>
          <w:rFonts w:ascii="Arial" w:hAnsi="Arial" w:cs="Arial"/>
          <w:color w:val="000000"/>
          <w:sz w:val="24"/>
          <w:szCs w:val="24"/>
        </w:rPr>
        <w:t>.  The units provide a range of affordability; however, the range</w:t>
      </w:r>
      <w:r>
        <w:rPr>
          <w:rFonts w:ascii="Arial" w:hAnsi="Arial" w:cs="Arial"/>
          <w:color w:val="000000"/>
          <w:sz w:val="24"/>
          <w:szCs w:val="24"/>
        </w:rPr>
        <w:t xml:space="preserve"> </w:t>
      </w:r>
      <w:r w:rsidR="0075045D">
        <w:rPr>
          <w:rFonts w:ascii="Arial" w:hAnsi="Arial" w:cs="Arial"/>
          <w:color w:val="000000"/>
          <w:sz w:val="24"/>
          <w:szCs w:val="24"/>
        </w:rPr>
        <w:t>includes units that support those who make the very lowest of incomes</w:t>
      </w:r>
      <w:r>
        <w:rPr>
          <w:rFonts w:ascii="Arial" w:hAnsi="Arial" w:cs="Arial"/>
          <w:color w:val="000000"/>
          <w:sz w:val="24"/>
          <w:szCs w:val="24"/>
        </w:rPr>
        <w:t>.</w:t>
      </w:r>
      <w:r w:rsidR="0075045D">
        <w:rPr>
          <w:rFonts w:ascii="Arial" w:hAnsi="Arial" w:cs="Arial"/>
          <w:color w:val="000000"/>
          <w:sz w:val="24"/>
          <w:szCs w:val="24"/>
        </w:rPr>
        <w:t xml:space="preserve">  </w:t>
      </w:r>
      <w:r>
        <w:rPr>
          <w:rFonts w:ascii="Arial" w:hAnsi="Arial" w:cs="Arial"/>
          <w:color w:val="000000"/>
          <w:sz w:val="24"/>
          <w:szCs w:val="24"/>
        </w:rPr>
        <w:t xml:space="preserve">The </w:t>
      </w:r>
      <w:proofErr w:type="gramStart"/>
      <w:r>
        <w:rPr>
          <w:rFonts w:ascii="Arial" w:hAnsi="Arial" w:cs="Arial"/>
          <w:color w:val="000000"/>
          <w:sz w:val="24"/>
          <w:szCs w:val="24"/>
        </w:rPr>
        <w:t>City</w:t>
      </w:r>
      <w:proofErr w:type="gramEnd"/>
      <w:r>
        <w:rPr>
          <w:rFonts w:ascii="Arial" w:hAnsi="Arial" w:cs="Arial"/>
          <w:color w:val="000000"/>
          <w:sz w:val="24"/>
          <w:szCs w:val="24"/>
        </w:rPr>
        <w:t xml:space="preserve"> </w:t>
      </w:r>
      <w:r w:rsidR="00594A8C">
        <w:rPr>
          <w:rFonts w:ascii="Arial" w:hAnsi="Arial" w:cs="Arial"/>
          <w:color w:val="000000"/>
          <w:sz w:val="24"/>
          <w:szCs w:val="24"/>
        </w:rPr>
        <w:t>is</w:t>
      </w:r>
      <w:r>
        <w:rPr>
          <w:rFonts w:ascii="Arial" w:hAnsi="Arial" w:cs="Arial"/>
          <w:color w:val="000000"/>
          <w:sz w:val="24"/>
          <w:szCs w:val="24"/>
        </w:rPr>
        <w:t xml:space="preserve"> required by the State</w:t>
      </w:r>
      <w:r w:rsidR="00594A8C">
        <w:rPr>
          <w:rFonts w:ascii="Arial" w:hAnsi="Arial" w:cs="Arial"/>
          <w:color w:val="000000"/>
          <w:sz w:val="24"/>
          <w:szCs w:val="24"/>
        </w:rPr>
        <w:t xml:space="preserve"> </w:t>
      </w:r>
      <w:r>
        <w:rPr>
          <w:rFonts w:ascii="Arial" w:hAnsi="Arial" w:cs="Arial"/>
          <w:color w:val="000000"/>
          <w:sz w:val="24"/>
          <w:szCs w:val="24"/>
        </w:rPr>
        <w:t xml:space="preserve">to provide </w:t>
      </w:r>
      <w:r w:rsidR="00594A8C">
        <w:rPr>
          <w:rFonts w:ascii="Arial" w:hAnsi="Arial" w:cs="Arial"/>
          <w:color w:val="000000"/>
          <w:sz w:val="24"/>
          <w:szCs w:val="24"/>
        </w:rPr>
        <w:t xml:space="preserve">sites zoned to accommodate </w:t>
      </w:r>
      <w:r>
        <w:rPr>
          <w:rFonts w:ascii="Arial" w:hAnsi="Arial" w:cs="Arial"/>
          <w:color w:val="000000"/>
          <w:sz w:val="24"/>
          <w:szCs w:val="24"/>
        </w:rPr>
        <w:t xml:space="preserve">10,517 </w:t>
      </w:r>
      <w:r w:rsidR="00594A8C">
        <w:rPr>
          <w:rFonts w:ascii="Arial" w:hAnsi="Arial" w:cs="Arial"/>
          <w:color w:val="000000"/>
          <w:sz w:val="24"/>
          <w:szCs w:val="24"/>
        </w:rPr>
        <w:t>dwelling</w:t>
      </w:r>
      <w:r>
        <w:rPr>
          <w:rFonts w:ascii="Arial" w:hAnsi="Arial" w:cs="Arial"/>
          <w:color w:val="000000"/>
          <w:sz w:val="24"/>
          <w:szCs w:val="24"/>
        </w:rPr>
        <w:t xml:space="preserve"> units within the next </w:t>
      </w:r>
      <w:r w:rsidR="00961121">
        <w:rPr>
          <w:rFonts w:ascii="Arial" w:hAnsi="Arial" w:cs="Arial"/>
          <w:color w:val="000000"/>
          <w:sz w:val="24"/>
          <w:szCs w:val="24"/>
        </w:rPr>
        <w:t xml:space="preserve">8-year </w:t>
      </w:r>
      <w:r w:rsidR="00DE5818">
        <w:rPr>
          <w:rFonts w:ascii="Arial" w:hAnsi="Arial" w:cs="Arial"/>
          <w:color w:val="000000"/>
          <w:sz w:val="24"/>
          <w:szCs w:val="24"/>
        </w:rPr>
        <w:t xml:space="preserve">cycle to </w:t>
      </w:r>
      <w:r w:rsidR="00594A8C">
        <w:rPr>
          <w:rFonts w:ascii="Arial" w:hAnsi="Arial" w:cs="Arial"/>
          <w:color w:val="000000"/>
          <w:sz w:val="24"/>
          <w:szCs w:val="24"/>
        </w:rPr>
        <w:t>address</w:t>
      </w:r>
      <w:r w:rsidR="00DE5818">
        <w:rPr>
          <w:rFonts w:ascii="Arial" w:hAnsi="Arial" w:cs="Arial"/>
          <w:color w:val="000000"/>
          <w:sz w:val="24"/>
          <w:szCs w:val="24"/>
        </w:rPr>
        <w:t xml:space="preserve"> the City’s share of the regional housing need.  Generally, this effort is to rezone these sites to provide an opportunity to develop higher density housing than what is currently allowed.  City staff </w:t>
      </w:r>
      <w:r w:rsidRPr="00734992">
        <w:rPr>
          <w:rFonts w:ascii="Arial" w:hAnsi="Arial" w:cs="Arial"/>
          <w:color w:val="000000"/>
          <w:sz w:val="24"/>
          <w:szCs w:val="24"/>
        </w:rPr>
        <w:t>has</w:t>
      </w:r>
      <w:r w:rsidR="00DE5818">
        <w:rPr>
          <w:rFonts w:ascii="Arial" w:hAnsi="Arial" w:cs="Arial"/>
          <w:color w:val="000000"/>
          <w:sz w:val="24"/>
          <w:szCs w:val="24"/>
        </w:rPr>
        <w:t xml:space="preserve"> discussed this process with the Planning Commission and the City Council</w:t>
      </w:r>
      <w:r w:rsidRPr="00734992">
        <w:rPr>
          <w:rFonts w:ascii="Arial" w:hAnsi="Arial" w:cs="Arial"/>
          <w:color w:val="000000"/>
          <w:sz w:val="24"/>
          <w:szCs w:val="24"/>
        </w:rPr>
        <w:t xml:space="preserve"> at multiple public meetings</w:t>
      </w:r>
      <w:r w:rsidR="00DE5818">
        <w:rPr>
          <w:rFonts w:ascii="Arial" w:hAnsi="Arial" w:cs="Arial"/>
          <w:color w:val="000000"/>
          <w:sz w:val="24"/>
          <w:szCs w:val="24"/>
        </w:rPr>
        <w:t>, workshops</w:t>
      </w:r>
      <w:r w:rsidRPr="00734992">
        <w:rPr>
          <w:rFonts w:ascii="Arial" w:hAnsi="Arial" w:cs="Arial"/>
          <w:color w:val="000000"/>
          <w:sz w:val="24"/>
          <w:szCs w:val="24"/>
        </w:rPr>
        <w:t xml:space="preserve"> and </w:t>
      </w:r>
      <w:r w:rsidR="00DE5818">
        <w:rPr>
          <w:rFonts w:ascii="Arial" w:hAnsi="Arial" w:cs="Arial"/>
          <w:color w:val="000000"/>
          <w:sz w:val="24"/>
          <w:szCs w:val="24"/>
        </w:rPr>
        <w:t xml:space="preserve">public </w:t>
      </w:r>
      <w:r w:rsidRPr="00734992">
        <w:rPr>
          <w:rFonts w:ascii="Arial" w:hAnsi="Arial" w:cs="Arial"/>
          <w:color w:val="000000"/>
          <w:sz w:val="24"/>
          <w:szCs w:val="24"/>
        </w:rPr>
        <w:t>hearings as described further in this</w:t>
      </w:r>
      <w:r w:rsidR="00DE5818">
        <w:rPr>
          <w:rFonts w:ascii="Arial" w:hAnsi="Arial" w:cs="Arial"/>
          <w:color w:val="000000"/>
          <w:sz w:val="24"/>
          <w:szCs w:val="24"/>
        </w:rPr>
        <w:t xml:space="preserve"> </w:t>
      </w:r>
      <w:r w:rsidRPr="00734992">
        <w:rPr>
          <w:rFonts w:ascii="Arial" w:hAnsi="Arial" w:cs="Arial"/>
          <w:color w:val="000000"/>
          <w:sz w:val="24"/>
          <w:szCs w:val="24"/>
        </w:rPr>
        <w:t xml:space="preserve">report. </w:t>
      </w:r>
    </w:p>
    <w:p w14:paraId="26D45AA1" w14:textId="3BA5A968" w:rsidR="00F4144C" w:rsidRPr="00B82326" w:rsidRDefault="00F4144C" w:rsidP="005034B6">
      <w:pPr>
        <w:widowControl w:val="0"/>
        <w:autoSpaceDE w:val="0"/>
        <w:autoSpaceDN w:val="0"/>
        <w:adjustRightInd w:val="0"/>
        <w:spacing w:after="0" w:line="240" w:lineRule="auto"/>
        <w:rPr>
          <w:rFonts w:ascii="Arial" w:hAnsi="Arial" w:cs="Arial"/>
          <w:color w:val="000000"/>
          <w:sz w:val="24"/>
          <w:szCs w:val="24"/>
        </w:rPr>
      </w:pPr>
    </w:p>
    <w:p w14:paraId="5443FA14" w14:textId="77777777" w:rsidR="000314E6" w:rsidRPr="00B82326" w:rsidRDefault="000314E6" w:rsidP="005034B6">
      <w:pPr>
        <w:widowControl w:val="0"/>
        <w:autoSpaceDE w:val="0"/>
        <w:autoSpaceDN w:val="0"/>
        <w:adjustRightInd w:val="0"/>
        <w:spacing w:after="0" w:line="240" w:lineRule="auto"/>
        <w:rPr>
          <w:rFonts w:ascii="Arial" w:hAnsi="Arial" w:cs="Arial"/>
          <w:bCs/>
          <w:color w:val="000000"/>
          <w:sz w:val="24"/>
          <w:szCs w:val="24"/>
          <w:u w:val="single"/>
        </w:rPr>
      </w:pPr>
      <w:r w:rsidRPr="00B82326">
        <w:rPr>
          <w:rFonts w:ascii="Arial" w:hAnsi="Arial" w:cs="Arial"/>
          <w:bCs/>
          <w:color w:val="000000"/>
          <w:sz w:val="24"/>
          <w:szCs w:val="24"/>
          <w:u w:val="single"/>
        </w:rPr>
        <w:t xml:space="preserve">Background </w:t>
      </w:r>
    </w:p>
    <w:p w14:paraId="7D1C640E" w14:textId="77777777" w:rsidR="001C27F9" w:rsidRDefault="001C27F9" w:rsidP="001F0296">
      <w:pPr>
        <w:widowControl w:val="0"/>
        <w:autoSpaceDE w:val="0"/>
        <w:autoSpaceDN w:val="0"/>
        <w:adjustRightInd w:val="0"/>
        <w:spacing w:after="0" w:line="240" w:lineRule="auto"/>
        <w:rPr>
          <w:rFonts w:ascii="Arial" w:hAnsi="Arial" w:cs="Arial"/>
          <w:bCs/>
          <w:iCs/>
          <w:color w:val="000000"/>
          <w:sz w:val="24"/>
          <w:szCs w:val="24"/>
        </w:rPr>
      </w:pPr>
    </w:p>
    <w:p w14:paraId="0BA51DD8" w14:textId="21881863" w:rsidR="001F0296" w:rsidRPr="001F0296" w:rsidRDefault="001F0296" w:rsidP="001F0296">
      <w:pPr>
        <w:widowControl w:val="0"/>
        <w:autoSpaceDE w:val="0"/>
        <w:autoSpaceDN w:val="0"/>
        <w:adjustRightInd w:val="0"/>
        <w:spacing w:after="0" w:line="240" w:lineRule="auto"/>
        <w:rPr>
          <w:rFonts w:ascii="Arial" w:hAnsi="Arial" w:cs="Arial"/>
          <w:bCs/>
          <w:iCs/>
          <w:color w:val="000000"/>
          <w:sz w:val="24"/>
          <w:szCs w:val="24"/>
          <w:highlight w:val="yellow"/>
        </w:rPr>
      </w:pPr>
      <w:r w:rsidRPr="00961121">
        <w:rPr>
          <w:rFonts w:ascii="Arial" w:hAnsi="Arial" w:cs="Arial"/>
          <w:bCs/>
          <w:iCs/>
          <w:color w:val="000000"/>
          <w:sz w:val="24"/>
          <w:szCs w:val="24"/>
        </w:rPr>
        <w:t xml:space="preserve">The </w:t>
      </w:r>
      <w:r w:rsidR="00961121" w:rsidRPr="00961121">
        <w:rPr>
          <w:rFonts w:ascii="Arial" w:hAnsi="Arial" w:cs="Arial"/>
          <w:bCs/>
          <w:iCs/>
          <w:color w:val="000000"/>
          <w:sz w:val="24"/>
          <w:szCs w:val="24"/>
        </w:rPr>
        <w:t xml:space="preserve">City of Merced </w:t>
      </w:r>
      <w:r w:rsidRPr="00961121">
        <w:rPr>
          <w:rFonts w:ascii="Arial" w:hAnsi="Arial" w:cs="Arial"/>
          <w:bCs/>
          <w:iCs/>
          <w:color w:val="000000"/>
          <w:sz w:val="24"/>
          <w:szCs w:val="24"/>
        </w:rPr>
        <w:t xml:space="preserve">Housing Element </w:t>
      </w:r>
      <w:r w:rsidR="00882292">
        <w:rPr>
          <w:rFonts w:ascii="Arial" w:hAnsi="Arial" w:cs="Arial"/>
          <w:bCs/>
          <w:iCs/>
          <w:color w:val="000000"/>
          <w:sz w:val="24"/>
          <w:szCs w:val="24"/>
        </w:rPr>
        <w:t xml:space="preserve">is a chapter of our General Plan that </w:t>
      </w:r>
      <w:r w:rsidRPr="00961121">
        <w:rPr>
          <w:rFonts w:ascii="Arial" w:hAnsi="Arial" w:cs="Arial"/>
          <w:bCs/>
          <w:iCs/>
          <w:color w:val="000000"/>
          <w:sz w:val="24"/>
          <w:szCs w:val="24"/>
        </w:rPr>
        <w:t>contains goals, policies and programs to address the future housing needs of the region</w:t>
      </w:r>
      <w:r w:rsidR="00882292">
        <w:rPr>
          <w:rFonts w:ascii="Arial" w:hAnsi="Arial" w:cs="Arial"/>
          <w:bCs/>
          <w:iCs/>
          <w:color w:val="000000"/>
          <w:sz w:val="24"/>
          <w:szCs w:val="24"/>
        </w:rPr>
        <w:t xml:space="preserve">.  It is updated every five to eight years and highly regulated by the State.  The </w:t>
      </w:r>
      <w:proofErr w:type="gramStart"/>
      <w:r w:rsidR="00882292">
        <w:rPr>
          <w:rFonts w:ascii="Arial" w:hAnsi="Arial" w:cs="Arial"/>
          <w:bCs/>
          <w:iCs/>
          <w:color w:val="000000"/>
          <w:sz w:val="24"/>
          <w:szCs w:val="24"/>
        </w:rPr>
        <w:t>City</w:t>
      </w:r>
      <w:proofErr w:type="gramEnd"/>
      <w:r w:rsidR="00882292">
        <w:rPr>
          <w:rFonts w:ascii="Arial" w:hAnsi="Arial" w:cs="Arial"/>
          <w:bCs/>
          <w:iCs/>
          <w:color w:val="000000"/>
          <w:sz w:val="24"/>
          <w:szCs w:val="24"/>
        </w:rPr>
        <w:t xml:space="preserve"> is currently working with the State Department of Housing and Community Development (HCD) to update the Housing Element that would cover </w:t>
      </w:r>
      <w:r w:rsidR="00594A8C">
        <w:rPr>
          <w:rFonts w:ascii="Arial" w:hAnsi="Arial" w:cs="Arial"/>
          <w:bCs/>
          <w:iCs/>
          <w:color w:val="000000"/>
          <w:sz w:val="24"/>
          <w:szCs w:val="24"/>
        </w:rPr>
        <w:t xml:space="preserve">the </w:t>
      </w:r>
      <w:r w:rsidR="00882292">
        <w:rPr>
          <w:rFonts w:ascii="Arial" w:hAnsi="Arial" w:cs="Arial"/>
          <w:bCs/>
          <w:iCs/>
          <w:color w:val="000000"/>
          <w:sz w:val="24"/>
          <w:szCs w:val="24"/>
        </w:rPr>
        <w:t xml:space="preserve">City of Merced for its </w:t>
      </w:r>
      <w:r w:rsidRPr="00961121">
        <w:rPr>
          <w:rFonts w:ascii="Arial" w:hAnsi="Arial" w:cs="Arial"/>
          <w:bCs/>
          <w:iCs/>
          <w:color w:val="000000"/>
          <w:sz w:val="24"/>
          <w:szCs w:val="24"/>
        </w:rPr>
        <w:t xml:space="preserve">6th </w:t>
      </w:r>
      <w:r w:rsidR="00882292">
        <w:rPr>
          <w:rFonts w:ascii="Arial" w:hAnsi="Arial" w:cs="Arial"/>
          <w:bCs/>
          <w:iCs/>
          <w:color w:val="000000"/>
          <w:sz w:val="24"/>
          <w:szCs w:val="24"/>
        </w:rPr>
        <w:t>H</w:t>
      </w:r>
      <w:r w:rsidRPr="00961121">
        <w:rPr>
          <w:rFonts w:ascii="Arial" w:hAnsi="Arial" w:cs="Arial"/>
          <w:bCs/>
          <w:iCs/>
          <w:color w:val="000000"/>
          <w:sz w:val="24"/>
          <w:szCs w:val="24"/>
        </w:rPr>
        <w:t xml:space="preserve">ousing </w:t>
      </w:r>
      <w:r w:rsidR="00882292">
        <w:rPr>
          <w:rFonts w:ascii="Arial" w:hAnsi="Arial" w:cs="Arial"/>
          <w:bCs/>
          <w:iCs/>
          <w:color w:val="000000"/>
          <w:sz w:val="24"/>
          <w:szCs w:val="24"/>
        </w:rPr>
        <w:t>C</w:t>
      </w:r>
      <w:r w:rsidRPr="00961121">
        <w:rPr>
          <w:rFonts w:ascii="Arial" w:hAnsi="Arial" w:cs="Arial"/>
          <w:bCs/>
          <w:iCs/>
          <w:color w:val="000000"/>
          <w:sz w:val="24"/>
          <w:szCs w:val="24"/>
        </w:rPr>
        <w:t xml:space="preserve">ycle, which runs from 2024-2032. As part of the comprehensive update to the Housing Element, the City is responsible for zoning sufficient land to accommodate its share of the </w:t>
      </w:r>
      <w:r w:rsidR="00882292">
        <w:rPr>
          <w:rFonts w:ascii="Arial" w:hAnsi="Arial" w:cs="Arial"/>
          <w:bCs/>
          <w:iCs/>
          <w:color w:val="000000"/>
          <w:sz w:val="24"/>
          <w:szCs w:val="24"/>
        </w:rPr>
        <w:t>Regional Housing Needs Allocation (</w:t>
      </w:r>
      <w:r w:rsidRPr="00961121">
        <w:rPr>
          <w:rFonts w:ascii="Arial" w:hAnsi="Arial" w:cs="Arial"/>
          <w:bCs/>
          <w:iCs/>
          <w:color w:val="000000"/>
          <w:sz w:val="24"/>
          <w:szCs w:val="24"/>
        </w:rPr>
        <w:t>RHNA</w:t>
      </w:r>
      <w:r w:rsidR="00882292">
        <w:rPr>
          <w:rFonts w:ascii="Arial" w:hAnsi="Arial" w:cs="Arial"/>
          <w:bCs/>
          <w:iCs/>
          <w:color w:val="000000"/>
          <w:sz w:val="24"/>
          <w:szCs w:val="24"/>
        </w:rPr>
        <w:t>)</w:t>
      </w:r>
      <w:r w:rsidR="00594A8C">
        <w:rPr>
          <w:rFonts w:ascii="Arial" w:hAnsi="Arial" w:cs="Arial"/>
          <w:bCs/>
          <w:iCs/>
          <w:color w:val="000000"/>
          <w:sz w:val="24"/>
          <w:szCs w:val="24"/>
        </w:rPr>
        <w:t>.  RHNA is</w:t>
      </w:r>
      <w:r w:rsidRPr="00961121">
        <w:rPr>
          <w:rFonts w:ascii="Arial" w:hAnsi="Arial" w:cs="Arial"/>
          <w:bCs/>
          <w:iCs/>
          <w:color w:val="000000"/>
          <w:sz w:val="24"/>
          <w:szCs w:val="24"/>
        </w:rPr>
        <w:t xml:space="preserve"> a unit count by income level established by the </w:t>
      </w:r>
      <w:r w:rsidR="00594A8C">
        <w:rPr>
          <w:rFonts w:ascii="Arial" w:hAnsi="Arial" w:cs="Arial"/>
          <w:bCs/>
          <w:iCs/>
          <w:color w:val="000000"/>
          <w:sz w:val="24"/>
          <w:szCs w:val="24"/>
        </w:rPr>
        <w:t>Merced County Association of Governments</w:t>
      </w:r>
      <w:r w:rsidR="00882292">
        <w:rPr>
          <w:rFonts w:ascii="Arial" w:hAnsi="Arial" w:cs="Arial"/>
          <w:bCs/>
          <w:iCs/>
          <w:color w:val="000000"/>
          <w:sz w:val="24"/>
          <w:szCs w:val="24"/>
        </w:rPr>
        <w:t xml:space="preserve"> (MCAG)</w:t>
      </w:r>
      <w:r w:rsidRPr="00961121">
        <w:rPr>
          <w:rFonts w:ascii="Arial" w:hAnsi="Arial" w:cs="Arial"/>
          <w:bCs/>
          <w:iCs/>
          <w:color w:val="000000"/>
          <w:sz w:val="24"/>
          <w:szCs w:val="24"/>
        </w:rPr>
        <w:t xml:space="preserve"> pursuant to State Housing Element Law. When there is a shortfall in sites with sufficient zoning able to be included in the Site Inventory, the City must rezone or upzone sites </w:t>
      </w:r>
      <w:proofErr w:type="gramStart"/>
      <w:r w:rsidRPr="00961121">
        <w:rPr>
          <w:rFonts w:ascii="Arial" w:hAnsi="Arial" w:cs="Arial"/>
          <w:bCs/>
          <w:iCs/>
          <w:color w:val="000000"/>
          <w:sz w:val="24"/>
          <w:szCs w:val="24"/>
        </w:rPr>
        <w:t>in order to</w:t>
      </w:r>
      <w:proofErr w:type="gramEnd"/>
      <w:r w:rsidRPr="00961121">
        <w:rPr>
          <w:rFonts w:ascii="Arial" w:hAnsi="Arial" w:cs="Arial"/>
          <w:bCs/>
          <w:iCs/>
          <w:color w:val="000000"/>
          <w:sz w:val="24"/>
          <w:szCs w:val="24"/>
        </w:rPr>
        <w:t xml:space="preserve"> incentivize and provide capacity for future units to accommodate the remaining RHNA. In order to meet the RHNA of 10,517 units, the </w:t>
      </w:r>
      <w:proofErr w:type="gramStart"/>
      <w:r w:rsidRPr="00961121">
        <w:rPr>
          <w:rFonts w:ascii="Arial" w:hAnsi="Arial" w:cs="Arial"/>
          <w:bCs/>
          <w:iCs/>
          <w:color w:val="000000"/>
          <w:sz w:val="24"/>
          <w:szCs w:val="24"/>
        </w:rPr>
        <w:t>City</w:t>
      </w:r>
      <w:proofErr w:type="gramEnd"/>
      <w:r w:rsidRPr="00961121">
        <w:rPr>
          <w:rFonts w:ascii="Arial" w:hAnsi="Arial" w:cs="Arial"/>
          <w:bCs/>
          <w:iCs/>
          <w:color w:val="000000"/>
          <w:sz w:val="24"/>
          <w:szCs w:val="24"/>
        </w:rPr>
        <w:t xml:space="preserve"> first reviewed and identified units on opportunity sites that would not require rezoning. However, to accommodate the RHNA shortfall and buffer to comply with </w:t>
      </w:r>
      <w:r w:rsidR="00882292">
        <w:rPr>
          <w:rFonts w:ascii="Arial" w:hAnsi="Arial" w:cs="Arial"/>
          <w:bCs/>
          <w:iCs/>
          <w:color w:val="000000"/>
          <w:sz w:val="24"/>
          <w:szCs w:val="24"/>
        </w:rPr>
        <w:t xml:space="preserve">the </w:t>
      </w:r>
      <w:r w:rsidRPr="00961121">
        <w:rPr>
          <w:rFonts w:ascii="Arial" w:hAnsi="Arial" w:cs="Arial"/>
          <w:bCs/>
          <w:iCs/>
          <w:color w:val="000000"/>
          <w:sz w:val="24"/>
          <w:szCs w:val="24"/>
        </w:rPr>
        <w:t xml:space="preserve">No Net Loss Law (California Government Code § 65863), the </w:t>
      </w:r>
      <w:proofErr w:type="gramStart"/>
      <w:r w:rsidRPr="00961121">
        <w:rPr>
          <w:rFonts w:ascii="Arial" w:hAnsi="Arial" w:cs="Arial"/>
          <w:bCs/>
          <w:iCs/>
          <w:color w:val="000000"/>
          <w:sz w:val="24"/>
          <w:szCs w:val="24"/>
        </w:rPr>
        <w:t>City</w:t>
      </w:r>
      <w:proofErr w:type="gramEnd"/>
      <w:r w:rsidRPr="00961121">
        <w:rPr>
          <w:rFonts w:ascii="Arial" w:hAnsi="Arial" w:cs="Arial"/>
          <w:bCs/>
          <w:iCs/>
          <w:color w:val="000000"/>
          <w:sz w:val="24"/>
          <w:szCs w:val="24"/>
        </w:rPr>
        <w:t xml:space="preserve"> identified 3</w:t>
      </w:r>
      <w:r w:rsidR="00961121">
        <w:rPr>
          <w:rFonts w:ascii="Arial" w:hAnsi="Arial" w:cs="Arial"/>
          <w:bCs/>
          <w:iCs/>
          <w:color w:val="000000"/>
          <w:sz w:val="24"/>
          <w:szCs w:val="24"/>
        </w:rPr>
        <w:t>3</w:t>
      </w:r>
      <w:r w:rsidRPr="00961121">
        <w:rPr>
          <w:rFonts w:ascii="Arial" w:hAnsi="Arial" w:cs="Arial"/>
          <w:bCs/>
          <w:iCs/>
          <w:color w:val="000000"/>
          <w:sz w:val="24"/>
          <w:szCs w:val="24"/>
        </w:rPr>
        <w:t xml:space="preserve"> additional sites that would require rezoning to facilitate development at adequate densities.</w:t>
      </w:r>
      <w:r w:rsidR="00961121">
        <w:rPr>
          <w:rFonts w:ascii="Arial" w:hAnsi="Arial" w:cs="Arial"/>
          <w:bCs/>
          <w:iCs/>
          <w:color w:val="000000"/>
          <w:sz w:val="24"/>
          <w:szCs w:val="24"/>
        </w:rPr>
        <w:t xml:space="preserve">  </w:t>
      </w:r>
      <w:r w:rsidR="00594A8C">
        <w:rPr>
          <w:rFonts w:ascii="Arial" w:hAnsi="Arial" w:cs="Arial"/>
          <w:bCs/>
          <w:iCs/>
          <w:color w:val="000000"/>
          <w:sz w:val="24"/>
          <w:szCs w:val="24"/>
        </w:rPr>
        <w:t>Three</w:t>
      </w:r>
      <w:r w:rsidR="00961121">
        <w:rPr>
          <w:rFonts w:ascii="Arial" w:hAnsi="Arial" w:cs="Arial"/>
          <w:bCs/>
          <w:iCs/>
          <w:color w:val="000000"/>
          <w:sz w:val="24"/>
          <w:szCs w:val="24"/>
        </w:rPr>
        <w:t xml:space="preserve"> of those sites</w:t>
      </w:r>
      <w:r w:rsidR="00594A8C">
        <w:rPr>
          <w:rFonts w:ascii="Arial" w:hAnsi="Arial" w:cs="Arial"/>
          <w:bCs/>
          <w:iCs/>
          <w:color w:val="000000"/>
          <w:sz w:val="24"/>
          <w:szCs w:val="24"/>
        </w:rPr>
        <w:t xml:space="preserve"> were </w:t>
      </w:r>
      <w:r w:rsidR="00961121">
        <w:rPr>
          <w:rFonts w:ascii="Arial" w:hAnsi="Arial" w:cs="Arial"/>
          <w:bCs/>
          <w:iCs/>
          <w:color w:val="000000"/>
          <w:sz w:val="24"/>
          <w:szCs w:val="24"/>
        </w:rPr>
        <w:t>rezoned</w:t>
      </w:r>
      <w:r w:rsidR="00594A8C">
        <w:rPr>
          <w:rFonts w:ascii="Arial" w:hAnsi="Arial" w:cs="Arial"/>
          <w:bCs/>
          <w:iCs/>
          <w:color w:val="000000"/>
          <w:sz w:val="24"/>
          <w:szCs w:val="24"/>
        </w:rPr>
        <w:t xml:space="preserve"> in 2024</w:t>
      </w:r>
      <w:r w:rsidR="00961121">
        <w:rPr>
          <w:rFonts w:ascii="Arial" w:hAnsi="Arial" w:cs="Arial"/>
          <w:bCs/>
          <w:iCs/>
          <w:color w:val="000000"/>
          <w:sz w:val="24"/>
          <w:szCs w:val="24"/>
        </w:rPr>
        <w:t xml:space="preserve">.  </w:t>
      </w:r>
      <w:r w:rsidR="00594A8C">
        <w:rPr>
          <w:rFonts w:ascii="Arial" w:hAnsi="Arial" w:cs="Arial"/>
          <w:bCs/>
          <w:iCs/>
          <w:color w:val="000000"/>
          <w:sz w:val="24"/>
          <w:szCs w:val="24"/>
        </w:rPr>
        <w:t xml:space="preserve">Three </w:t>
      </w:r>
      <w:r w:rsidR="00961121">
        <w:rPr>
          <w:rFonts w:ascii="Arial" w:hAnsi="Arial" w:cs="Arial"/>
          <w:bCs/>
          <w:iCs/>
          <w:color w:val="000000"/>
          <w:sz w:val="24"/>
          <w:szCs w:val="24"/>
        </w:rPr>
        <w:t>additional sites were reconsidered</w:t>
      </w:r>
      <w:r w:rsidR="00882292">
        <w:rPr>
          <w:rFonts w:ascii="Arial" w:hAnsi="Arial" w:cs="Arial"/>
          <w:bCs/>
          <w:iCs/>
          <w:color w:val="000000"/>
          <w:sz w:val="24"/>
          <w:szCs w:val="24"/>
        </w:rPr>
        <w:t>.  For various reasons, s</w:t>
      </w:r>
      <w:r w:rsidR="00961121">
        <w:rPr>
          <w:rFonts w:ascii="Arial" w:hAnsi="Arial" w:cs="Arial"/>
          <w:bCs/>
          <w:iCs/>
          <w:color w:val="000000"/>
          <w:sz w:val="24"/>
          <w:szCs w:val="24"/>
        </w:rPr>
        <w:t>taff</w:t>
      </w:r>
      <w:r w:rsidR="00882292">
        <w:rPr>
          <w:rFonts w:ascii="Arial" w:hAnsi="Arial" w:cs="Arial"/>
          <w:bCs/>
          <w:iCs/>
          <w:color w:val="000000"/>
          <w:sz w:val="24"/>
          <w:szCs w:val="24"/>
        </w:rPr>
        <w:t xml:space="preserve"> requested </w:t>
      </w:r>
      <w:r w:rsidR="00594A8C">
        <w:rPr>
          <w:rFonts w:ascii="Arial" w:hAnsi="Arial" w:cs="Arial"/>
          <w:bCs/>
          <w:iCs/>
          <w:color w:val="000000"/>
          <w:sz w:val="24"/>
          <w:szCs w:val="24"/>
        </w:rPr>
        <w:t xml:space="preserve">those </w:t>
      </w:r>
      <w:r w:rsidR="00882292">
        <w:rPr>
          <w:rFonts w:ascii="Arial" w:hAnsi="Arial" w:cs="Arial"/>
          <w:bCs/>
          <w:iCs/>
          <w:color w:val="000000"/>
          <w:sz w:val="24"/>
          <w:szCs w:val="24"/>
        </w:rPr>
        <w:t>three sites</w:t>
      </w:r>
      <w:r w:rsidR="00961121">
        <w:rPr>
          <w:rFonts w:ascii="Arial" w:hAnsi="Arial" w:cs="Arial"/>
          <w:bCs/>
          <w:iCs/>
          <w:color w:val="000000"/>
          <w:sz w:val="24"/>
          <w:szCs w:val="24"/>
        </w:rPr>
        <w:t xml:space="preserve"> to be removed from the list</w:t>
      </w:r>
      <w:r w:rsidR="00B5319B">
        <w:rPr>
          <w:rFonts w:ascii="Arial" w:hAnsi="Arial" w:cs="Arial"/>
          <w:bCs/>
          <w:iCs/>
          <w:color w:val="000000"/>
          <w:sz w:val="24"/>
          <w:szCs w:val="24"/>
        </w:rPr>
        <w:t xml:space="preserve"> and recommended for denial</w:t>
      </w:r>
      <w:r w:rsidR="00961121">
        <w:rPr>
          <w:rFonts w:ascii="Arial" w:hAnsi="Arial" w:cs="Arial"/>
          <w:bCs/>
          <w:iCs/>
          <w:color w:val="000000"/>
          <w:sz w:val="24"/>
          <w:szCs w:val="24"/>
        </w:rPr>
        <w:t>.  The Planning Commission</w:t>
      </w:r>
      <w:r w:rsidR="00594A8C">
        <w:rPr>
          <w:rFonts w:ascii="Arial" w:hAnsi="Arial" w:cs="Arial"/>
          <w:bCs/>
          <w:iCs/>
          <w:color w:val="000000"/>
          <w:sz w:val="24"/>
          <w:szCs w:val="24"/>
        </w:rPr>
        <w:t>,</w:t>
      </w:r>
      <w:r w:rsidR="00961121">
        <w:rPr>
          <w:rFonts w:ascii="Arial" w:hAnsi="Arial" w:cs="Arial"/>
          <w:bCs/>
          <w:iCs/>
          <w:color w:val="000000"/>
          <w:sz w:val="24"/>
          <w:szCs w:val="24"/>
        </w:rPr>
        <w:t xml:space="preserve"> at their February 5, 202</w:t>
      </w:r>
      <w:r w:rsidR="00D14223">
        <w:rPr>
          <w:rFonts w:ascii="Arial" w:hAnsi="Arial" w:cs="Arial"/>
          <w:bCs/>
          <w:iCs/>
          <w:color w:val="000000"/>
          <w:sz w:val="24"/>
          <w:szCs w:val="24"/>
        </w:rPr>
        <w:t>5</w:t>
      </w:r>
      <w:r w:rsidR="00961121">
        <w:rPr>
          <w:rFonts w:ascii="Arial" w:hAnsi="Arial" w:cs="Arial"/>
          <w:bCs/>
          <w:iCs/>
          <w:color w:val="000000"/>
          <w:sz w:val="24"/>
          <w:szCs w:val="24"/>
        </w:rPr>
        <w:t xml:space="preserve">, meeting agreed and have recommended the rezoning of the remaining 27 sites. </w:t>
      </w:r>
    </w:p>
    <w:p w14:paraId="58769E2A" w14:textId="77777777" w:rsidR="001F0296" w:rsidRPr="001F0296" w:rsidRDefault="001F0296" w:rsidP="001F0296">
      <w:pPr>
        <w:widowControl w:val="0"/>
        <w:autoSpaceDE w:val="0"/>
        <w:autoSpaceDN w:val="0"/>
        <w:adjustRightInd w:val="0"/>
        <w:spacing w:after="0" w:line="240" w:lineRule="auto"/>
        <w:rPr>
          <w:rFonts w:ascii="Arial" w:hAnsi="Arial" w:cs="Arial"/>
          <w:bCs/>
          <w:iCs/>
          <w:color w:val="000000"/>
          <w:sz w:val="24"/>
          <w:szCs w:val="24"/>
          <w:highlight w:val="yellow"/>
        </w:rPr>
      </w:pPr>
    </w:p>
    <w:p w14:paraId="17628BA1" w14:textId="77777777" w:rsidR="00E36573" w:rsidRPr="00E36573" w:rsidRDefault="00E36573" w:rsidP="00E36573">
      <w:pPr>
        <w:widowControl w:val="0"/>
        <w:autoSpaceDE w:val="0"/>
        <w:autoSpaceDN w:val="0"/>
        <w:adjustRightInd w:val="0"/>
        <w:spacing w:after="0" w:line="240" w:lineRule="auto"/>
        <w:rPr>
          <w:rFonts w:ascii="Arial" w:hAnsi="Arial" w:cs="Arial"/>
          <w:bCs/>
          <w:color w:val="000000"/>
          <w:sz w:val="24"/>
          <w:szCs w:val="24"/>
          <w:u w:val="single"/>
        </w:rPr>
      </w:pPr>
      <w:r w:rsidRPr="00E36573">
        <w:rPr>
          <w:rFonts w:ascii="Arial" w:hAnsi="Arial" w:cs="Arial"/>
          <w:bCs/>
          <w:color w:val="000000"/>
          <w:sz w:val="24"/>
          <w:szCs w:val="24"/>
          <w:u w:val="single"/>
        </w:rPr>
        <w:lastRenderedPageBreak/>
        <w:t>Project Description &amp; Findings</w:t>
      </w:r>
    </w:p>
    <w:p w14:paraId="78B67514" w14:textId="77777777" w:rsidR="001C27F9" w:rsidRDefault="001C27F9" w:rsidP="00A30970">
      <w:pPr>
        <w:widowControl w:val="0"/>
        <w:autoSpaceDE w:val="0"/>
        <w:autoSpaceDN w:val="0"/>
        <w:adjustRightInd w:val="0"/>
        <w:spacing w:after="0" w:line="240" w:lineRule="auto"/>
        <w:rPr>
          <w:rFonts w:ascii="Arial" w:hAnsi="Arial" w:cs="Arial"/>
          <w:color w:val="000000"/>
          <w:sz w:val="24"/>
          <w:szCs w:val="24"/>
        </w:rPr>
      </w:pPr>
    </w:p>
    <w:p w14:paraId="295157F8" w14:textId="453761F9" w:rsidR="001650A8" w:rsidRDefault="00E36573" w:rsidP="00A30970">
      <w:pPr>
        <w:widowControl w:val="0"/>
        <w:autoSpaceDE w:val="0"/>
        <w:autoSpaceDN w:val="0"/>
        <w:adjustRightInd w:val="0"/>
        <w:spacing w:after="0" w:line="240" w:lineRule="auto"/>
        <w:rPr>
          <w:rFonts w:ascii="Arial" w:hAnsi="Arial" w:cs="Arial"/>
          <w:color w:val="000000"/>
          <w:sz w:val="24"/>
          <w:szCs w:val="24"/>
        </w:rPr>
      </w:pPr>
      <w:r w:rsidRPr="00E36573">
        <w:rPr>
          <w:rFonts w:ascii="Arial" w:hAnsi="Arial" w:cs="Arial"/>
          <w:color w:val="000000"/>
          <w:sz w:val="24"/>
          <w:szCs w:val="24"/>
        </w:rPr>
        <w:t>The proposed General Plan Amendment</w:t>
      </w:r>
      <w:r>
        <w:rPr>
          <w:rFonts w:ascii="Arial" w:hAnsi="Arial" w:cs="Arial"/>
          <w:color w:val="000000"/>
          <w:sz w:val="24"/>
          <w:szCs w:val="24"/>
        </w:rPr>
        <w:t>, Zoning Change</w:t>
      </w:r>
      <w:r w:rsidRPr="00E36573">
        <w:rPr>
          <w:rFonts w:ascii="Arial" w:hAnsi="Arial" w:cs="Arial"/>
          <w:color w:val="000000"/>
          <w:sz w:val="24"/>
          <w:szCs w:val="24"/>
        </w:rPr>
        <w:t xml:space="preserve"> and Site Utilization Plan land use changes would </w:t>
      </w:r>
      <w:r>
        <w:rPr>
          <w:rFonts w:ascii="Arial" w:hAnsi="Arial" w:cs="Arial"/>
          <w:color w:val="000000"/>
          <w:sz w:val="24"/>
          <w:szCs w:val="24"/>
        </w:rPr>
        <w:t>upzone properties to provide opportunities to</w:t>
      </w:r>
      <w:r w:rsidRPr="00E36573">
        <w:rPr>
          <w:rFonts w:ascii="Arial" w:hAnsi="Arial" w:cs="Arial"/>
          <w:color w:val="000000"/>
          <w:sz w:val="24"/>
          <w:szCs w:val="24"/>
        </w:rPr>
        <w:t xml:space="preserve"> develop </w:t>
      </w:r>
      <w:r>
        <w:rPr>
          <w:rFonts w:ascii="Arial" w:hAnsi="Arial" w:cs="Arial"/>
          <w:color w:val="000000"/>
          <w:sz w:val="24"/>
          <w:szCs w:val="24"/>
        </w:rPr>
        <w:t xml:space="preserve">high density </w:t>
      </w:r>
      <w:r w:rsidRPr="00E36573">
        <w:rPr>
          <w:rFonts w:ascii="Arial" w:hAnsi="Arial" w:cs="Arial"/>
          <w:color w:val="000000"/>
          <w:sz w:val="24"/>
          <w:szCs w:val="24"/>
        </w:rPr>
        <w:t xml:space="preserve">housing, </w:t>
      </w:r>
      <w:r w:rsidR="00594A8C">
        <w:rPr>
          <w:rFonts w:ascii="Arial" w:hAnsi="Arial" w:cs="Arial"/>
          <w:color w:val="000000"/>
          <w:sz w:val="24"/>
          <w:szCs w:val="24"/>
        </w:rPr>
        <w:t>some</w:t>
      </w:r>
      <w:r w:rsidRPr="00E36573">
        <w:rPr>
          <w:rFonts w:ascii="Arial" w:hAnsi="Arial" w:cs="Arial"/>
          <w:color w:val="000000"/>
          <w:sz w:val="24"/>
          <w:szCs w:val="24"/>
        </w:rPr>
        <w:t xml:space="preserve"> of </w:t>
      </w:r>
      <w:r>
        <w:rPr>
          <w:rFonts w:ascii="Arial" w:hAnsi="Arial" w:cs="Arial"/>
          <w:color w:val="000000"/>
          <w:sz w:val="24"/>
          <w:szCs w:val="24"/>
        </w:rPr>
        <w:t xml:space="preserve">which </w:t>
      </w:r>
      <w:r w:rsidR="00594A8C">
        <w:rPr>
          <w:rFonts w:ascii="Arial" w:hAnsi="Arial" w:cs="Arial"/>
          <w:color w:val="000000"/>
          <w:sz w:val="24"/>
          <w:szCs w:val="24"/>
        </w:rPr>
        <w:t>could</w:t>
      </w:r>
      <w:r>
        <w:rPr>
          <w:rFonts w:ascii="Arial" w:hAnsi="Arial" w:cs="Arial"/>
          <w:color w:val="000000"/>
          <w:sz w:val="24"/>
          <w:szCs w:val="24"/>
        </w:rPr>
        <w:t xml:space="preserve"> be </w:t>
      </w:r>
      <w:r w:rsidRPr="00E36573">
        <w:rPr>
          <w:rFonts w:ascii="Arial" w:hAnsi="Arial" w:cs="Arial"/>
          <w:color w:val="000000"/>
          <w:sz w:val="24"/>
          <w:szCs w:val="24"/>
        </w:rPr>
        <w:t>affordable housing</w:t>
      </w:r>
      <w:r w:rsidR="00594A8C">
        <w:rPr>
          <w:rFonts w:ascii="Arial" w:hAnsi="Arial" w:cs="Arial"/>
          <w:color w:val="000000"/>
          <w:sz w:val="24"/>
          <w:szCs w:val="24"/>
        </w:rPr>
        <w:t xml:space="preserve"> but are not required to be.  T</w:t>
      </w:r>
      <w:r w:rsidR="001650A8">
        <w:rPr>
          <w:rFonts w:ascii="Arial" w:hAnsi="Arial" w:cs="Arial"/>
          <w:color w:val="000000"/>
          <w:sz w:val="24"/>
          <w:szCs w:val="24"/>
        </w:rPr>
        <w:t xml:space="preserve">hese properties </w:t>
      </w:r>
      <w:proofErr w:type="gramStart"/>
      <w:r w:rsidR="001650A8">
        <w:rPr>
          <w:rFonts w:ascii="Arial" w:hAnsi="Arial" w:cs="Arial"/>
          <w:color w:val="000000"/>
          <w:sz w:val="24"/>
          <w:szCs w:val="24"/>
        </w:rPr>
        <w:t>are located in</w:t>
      </w:r>
      <w:proofErr w:type="gramEnd"/>
      <w:r w:rsidRPr="00E36573">
        <w:rPr>
          <w:rFonts w:ascii="Arial" w:hAnsi="Arial" w:cs="Arial"/>
          <w:color w:val="000000"/>
          <w:sz w:val="24"/>
          <w:szCs w:val="24"/>
        </w:rPr>
        <w:t xml:space="preserve"> areas not currently designated for </w:t>
      </w:r>
      <w:r>
        <w:rPr>
          <w:rFonts w:ascii="Arial" w:hAnsi="Arial" w:cs="Arial"/>
          <w:color w:val="000000"/>
          <w:sz w:val="24"/>
          <w:szCs w:val="24"/>
        </w:rPr>
        <w:t>higher density residential uses</w:t>
      </w:r>
      <w:r w:rsidRPr="00E36573">
        <w:rPr>
          <w:rFonts w:ascii="Arial" w:hAnsi="Arial" w:cs="Arial"/>
          <w:color w:val="000000"/>
          <w:sz w:val="24"/>
          <w:szCs w:val="24"/>
        </w:rPr>
        <w:t>.</w:t>
      </w:r>
      <w:r w:rsidR="00882292">
        <w:rPr>
          <w:rFonts w:ascii="Arial" w:hAnsi="Arial" w:cs="Arial"/>
          <w:color w:val="000000"/>
          <w:sz w:val="24"/>
          <w:szCs w:val="24"/>
        </w:rPr>
        <w:t xml:space="preserve">  </w:t>
      </w:r>
      <w:r w:rsidRPr="00E36573">
        <w:rPr>
          <w:rFonts w:ascii="Arial" w:hAnsi="Arial" w:cs="Arial"/>
          <w:color w:val="000000"/>
          <w:sz w:val="24"/>
          <w:szCs w:val="24"/>
        </w:rPr>
        <w:t xml:space="preserve">The map and Table at </w:t>
      </w:r>
      <w:r w:rsidRPr="00866FD5">
        <w:rPr>
          <w:rFonts w:ascii="Arial" w:hAnsi="Arial" w:cs="Arial"/>
          <w:color w:val="000000"/>
          <w:sz w:val="24"/>
          <w:szCs w:val="24"/>
        </w:rPr>
        <w:t xml:space="preserve">Attachment </w:t>
      </w:r>
      <w:r w:rsidR="00866FD5">
        <w:rPr>
          <w:rFonts w:ascii="Arial" w:hAnsi="Arial" w:cs="Arial"/>
          <w:color w:val="000000"/>
          <w:sz w:val="24"/>
          <w:szCs w:val="24"/>
        </w:rPr>
        <w:t>8</w:t>
      </w:r>
      <w:r w:rsidRPr="00E36573">
        <w:rPr>
          <w:rFonts w:ascii="Arial" w:hAnsi="Arial" w:cs="Arial"/>
          <w:color w:val="000000"/>
          <w:sz w:val="24"/>
          <w:szCs w:val="24"/>
        </w:rPr>
        <w:t xml:space="preserve"> identify the areas to be changed along with the current General Plan land use designation, the proposed General Plan land use designation</w:t>
      </w:r>
      <w:r w:rsidR="00A63459">
        <w:rPr>
          <w:rFonts w:ascii="Arial" w:hAnsi="Arial" w:cs="Arial"/>
          <w:color w:val="000000"/>
          <w:sz w:val="24"/>
          <w:szCs w:val="24"/>
        </w:rPr>
        <w:t>, the proposed Zoning Change</w:t>
      </w:r>
      <w:r w:rsidRPr="00E36573">
        <w:rPr>
          <w:rFonts w:ascii="Arial" w:hAnsi="Arial" w:cs="Arial"/>
          <w:color w:val="000000"/>
          <w:sz w:val="24"/>
          <w:szCs w:val="24"/>
        </w:rPr>
        <w:t xml:space="preserve"> and</w:t>
      </w:r>
      <w:r w:rsidR="00A63459">
        <w:rPr>
          <w:rFonts w:ascii="Arial" w:hAnsi="Arial" w:cs="Arial"/>
          <w:color w:val="000000"/>
          <w:sz w:val="24"/>
          <w:szCs w:val="24"/>
        </w:rPr>
        <w:t>, if applicable,</w:t>
      </w:r>
      <w:r w:rsidRPr="00E36573">
        <w:rPr>
          <w:rFonts w:ascii="Arial" w:hAnsi="Arial" w:cs="Arial"/>
          <w:color w:val="000000"/>
          <w:sz w:val="24"/>
          <w:szCs w:val="24"/>
        </w:rPr>
        <w:t xml:space="preserve"> the proposed Site Utilization Plan land use designation.  </w:t>
      </w:r>
      <w:r w:rsidR="00A30970" w:rsidRPr="00A30970">
        <w:rPr>
          <w:rFonts w:ascii="Arial" w:hAnsi="Arial" w:cs="Arial"/>
          <w:color w:val="000000"/>
          <w:sz w:val="24"/>
          <w:szCs w:val="24"/>
        </w:rPr>
        <w:t xml:space="preserve">By rezoning the sites, the </w:t>
      </w:r>
      <w:proofErr w:type="gramStart"/>
      <w:r w:rsidR="00A30970" w:rsidRPr="00A30970">
        <w:rPr>
          <w:rFonts w:ascii="Arial" w:hAnsi="Arial" w:cs="Arial"/>
          <w:color w:val="000000"/>
          <w:sz w:val="24"/>
          <w:szCs w:val="24"/>
        </w:rPr>
        <w:t>City</w:t>
      </w:r>
      <w:proofErr w:type="gramEnd"/>
      <w:r w:rsidR="00A30970" w:rsidRPr="00A30970">
        <w:rPr>
          <w:rFonts w:ascii="Arial" w:hAnsi="Arial" w:cs="Arial"/>
          <w:color w:val="000000"/>
          <w:sz w:val="24"/>
          <w:szCs w:val="24"/>
        </w:rPr>
        <w:t xml:space="preserve"> will meet state requirements to plan for its share of the regional housing need. </w:t>
      </w:r>
    </w:p>
    <w:p w14:paraId="4DACE21A" w14:textId="77777777" w:rsidR="001650A8" w:rsidRDefault="001650A8" w:rsidP="00A30970">
      <w:pPr>
        <w:widowControl w:val="0"/>
        <w:autoSpaceDE w:val="0"/>
        <w:autoSpaceDN w:val="0"/>
        <w:adjustRightInd w:val="0"/>
        <w:spacing w:after="0" w:line="240" w:lineRule="auto"/>
        <w:rPr>
          <w:rFonts w:ascii="Arial" w:hAnsi="Arial" w:cs="Arial"/>
          <w:color w:val="000000"/>
          <w:sz w:val="24"/>
          <w:szCs w:val="24"/>
        </w:rPr>
      </w:pPr>
    </w:p>
    <w:p w14:paraId="4F729C9C" w14:textId="7CCFD8EA" w:rsidR="00A30970" w:rsidRPr="002502B2" w:rsidRDefault="001650A8" w:rsidP="00A30970">
      <w:pPr>
        <w:widowControl w:val="0"/>
        <w:autoSpaceDE w:val="0"/>
        <w:autoSpaceDN w:val="0"/>
        <w:adjustRightInd w:val="0"/>
        <w:spacing w:after="0" w:line="240" w:lineRule="auto"/>
        <w:rPr>
          <w:rFonts w:ascii="Arial" w:hAnsi="Arial" w:cs="Arial"/>
          <w:color w:val="000000"/>
          <w:sz w:val="24"/>
          <w:szCs w:val="24"/>
          <w:highlight w:val="yellow"/>
        </w:rPr>
      </w:pPr>
      <w:r>
        <w:rPr>
          <w:rFonts w:ascii="Arial" w:hAnsi="Arial" w:cs="Arial"/>
          <w:color w:val="000000"/>
          <w:sz w:val="24"/>
          <w:szCs w:val="24"/>
        </w:rPr>
        <w:t xml:space="preserve">The Government Code provides specific parameters for sites to be counted toward lower income housing need.  </w:t>
      </w:r>
      <w:r w:rsidR="00A30970" w:rsidRPr="00A30970">
        <w:rPr>
          <w:rFonts w:ascii="Arial" w:hAnsi="Arial" w:cs="Arial"/>
          <w:color w:val="000000"/>
          <w:sz w:val="24"/>
          <w:szCs w:val="24"/>
        </w:rPr>
        <w:t xml:space="preserve">Government Code § 65583.2 establishes a minimum density of 20 units per acre, establishes a minimum site size to permit at least 16 units on site, and establishes the requirement within the zone to allow ownership and rental housing by right (requires no entitlement), and in which at least 20 percent of the units could be made affordable to lower-income households. </w:t>
      </w:r>
      <w:r>
        <w:rPr>
          <w:rFonts w:ascii="Arial" w:hAnsi="Arial" w:cs="Arial"/>
          <w:color w:val="000000"/>
          <w:sz w:val="24"/>
          <w:szCs w:val="24"/>
        </w:rPr>
        <w:t>The City’s High Density Residential General Plan and Zoning designation, the designation being requested, allow 24 to 36 units per acre, much higher than the State standard.  Because of this, t</w:t>
      </w:r>
      <w:r w:rsidR="00A30970" w:rsidRPr="00A30970">
        <w:rPr>
          <w:rFonts w:ascii="Arial" w:hAnsi="Arial" w:cs="Arial"/>
          <w:color w:val="000000"/>
          <w:sz w:val="24"/>
          <w:szCs w:val="24"/>
        </w:rPr>
        <w:t xml:space="preserve">he land use and zoning changes will make these </w:t>
      </w:r>
      <w:r>
        <w:rPr>
          <w:rFonts w:ascii="Arial" w:hAnsi="Arial" w:cs="Arial"/>
          <w:color w:val="000000"/>
          <w:sz w:val="24"/>
          <w:szCs w:val="24"/>
        </w:rPr>
        <w:t>properties</w:t>
      </w:r>
      <w:r w:rsidR="00A30970" w:rsidRPr="00A30970">
        <w:rPr>
          <w:rFonts w:ascii="Arial" w:hAnsi="Arial" w:cs="Arial"/>
          <w:color w:val="000000"/>
          <w:sz w:val="24"/>
          <w:szCs w:val="24"/>
        </w:rPr>
        <w:t xml:space="preserve"> suitable and available for the future development of approximately 1,898 low-income units and 1,017 moderate-income units. Facilitating development of sufficient lower-income units is essential</w:t>
      </w:r>
      <w:r>
        <w:rPr>
          <w:rFonts w:ascii="Arial" w:hAnsi="Arial" w:cs="Arial"/>
          <w:color w:val="000000"/>
          <w:sz w:val="24"/>
          <w:szCs w:val="24"/>
        </w:rPr>
        <w:t xml:space="preserve"> to</w:t>
      </w:r>
      <w:r w:rsidR="00A30970" w:rsidRPr="00A30970">
        <w:rPr>
          <w:rFonts w:ascii="Arial" w:hAnsi="Arial" w:cs="Arial"/>
          <w:color w:val="000000"/>
          <w:sz w:val="24"/>
          <w:szCs w:val="24"/>
        </w:rPr>
        <w:t xml:space="preserve"> ensure that residents have access to safe and affordable housing.</w:t>
      </w:r>
    </w:p>
    <w:p w14:paraId="43ED9C5B" w14:textId="7AEEE575" w:rsidR="00E36573" w:rsidRDefault="00E36573" w:rsidP="00E36573">
      <w:pPr>
        <w:widowControl w:val="0"/>
        <w:autoSpaceDE w:val="0"/>
        <w:autoSpaceDN w:val="0"/>
        <w:adjustRightInd w:val="0"/>
        <w:spacing w:after="0" w:line="240" w:lineRule="auto"/>
        <w:rPr>
          <w:rFonts w:ascii="Arial" w:hAnsi="Arial" w:cs="Arial"/>
          <w:color w:val="000000"/>
          <w:sz w:val="24"/>
          <w:szCs w:val="24"/>
        </w:rPr>
      </w:pPr>
    </w:p>
    <w:p w14:paraId="3FA06859" w14:textId="77777777" w:rsidR="00E36573" w:rsidRPr="00E36573" w:rsidRDefault="00E36573" w:rsidP="00E36573">
      <w:pPr>
        <w:widowControl w:val="0"/>
        <w:autoSpaceDE w:val="0"/>
        <w:autoSpaceDN w:val="0"/>
        <w:adjustRightInd w:val="0"/>
        <w:spacing w:after="0" w:line="240" w:lineRule="auto"/>
        <w:rPr>
          <w:rFonts w:ascii="Arial" w:hAnsi="Arial" w:cs="Arial"/>
          <w:bCs/>
          <w:color w:val="000000"/>
          <w:sz w:val="24"/>
          <w:szCs w:val="24"/>
          <w:u w:val="single"/>
        </w:rPr>
      </w:pPr>
      <w:r w:rsidRPr="00E36573">
        <w:rPr>
          <w:rFonts w:ascii="Arial" w:hAnsi="Arial" w:cs="Arial"/>
          <w:bCs/>
          <w:color w:val="000000"/>
          <w:sz w:val="24"/>
          <w:szCs w:val="24"/>
          <w:u w:val="single"/>
        </w:rPr>
        <w:t>Public Comment</w:t>
      </w:r>
    </w:p>
    <w:p w14:paraId="179EDF95" w14:textId="77777777" w:rsidR="001C27F9" w:rsidRDefault="001C27F9" w:rsidP="00A63459">
      <w:pPr>
        <w:widowControl w:val="0"/>
        <w:autoSpaceDE w:val="0"/>
        <w:autoSpaceDN w:val="0"/>
        <w:adjustRightInd w:val="0"/>
        <w:spacing w:after="0" w:line="240" w:lineRule="auto"/>
        <w:rPr>
          <w:rFonts w:ascii="Arial" w:hAnsi="Arial" w:cs="Arial"/>
          <w:bCs/>
          <w:color w:val="000000"/>
          <w:sz w:val="24"/>
          <w:szCs w:val="24"/>
        </w:rPr>
      </w:pPr>
    </w:p>
    <w:p w14:paraId="482BD945" w14:textId="60D7EA4D" w:rsidR="00B46BC3" w:rsidRDefault="00B46BC3" w:rsidP="001C27F9">
      <w:pPr>
        <w:widowControl w:val="0"/>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Staff have updated both the Planning Commission and City Council on the update of the Housing Element.  In January 2025, City staff updated the Planning Commission and City Council about the rezoning effort, specifically.  On February 5, 2025, the Planning Commission heard and </w:t>
      </w:r>
      <w:r w:rsidR="001650A8">
        <w:rPr>
          <w:rFonts w:ascii="Arial" w:hAnsi="Arial" w:cs="Arial"/>
          <w:bCs/>
          <w:color w:val="000000"/>
          <w:sz w:val="24"/>
          <w:szCs w:val="24"/>
        </w:rPr>
        <w:t>recommended approval to the City Council</w:t>
      </w:r>
      <w:r>
        <w:rPr>
          <w:rFonts w:ascii="Arial" w:hAnsi="Arial" w:cs="Arial"/>
          <w:bCs/>
          <w:color w:val="000000"/>
          <w:sz w:val="24"/>
          <w:szCs w:val="24"/>
        </w:rPr>
        <w:t xml:space="preserve"> the rezoning of the 27 properties under consideration.  </w:t>
      </w:r>
      <w:r w:rsidR="00B5319B">
        <w:rPr>
          <w:rFonts w:ascii="Arial" w:hAnsi="Arial" w:cs="Arial"/>
          <w:bCs/>
          <w:color w:val="000000"/>
          <w:sz w:val="24"/>
          <w:szCs w:val="24"/>
        </w:rPr>
        <w:t xml:space="preserve">They also heard about 3 additional properties and have recommended for denial.  </w:t>
      </w:r>
      <w:r w:rsidR="00E36573" w:rsidRPr="00E36573">
        <w:rPr>
          <w:rFonts w:ascii="Arial" w:hAnsi="Arial" w:cs="Arial"/>
          <w:bCs/>
          <w:color w:val="000000"/>
          <w:sz w:val="24"/>
          <w:szCs w:val="24"/>
        </w:rPr>
        <w:t>Prior to th</w:t>
      </w:r>
      <w:r>
        <w:rPr>
          <w:rFonts w:ascii="Arial" w:hAnsi="Arial" w:cs="Arial"/>
          <w:bCs/>
          <w:color w:val="000000"/>
          <w:sz w:val="24"/>
          <w:szCs w:val="24"/>
        </w:rPr>
        <w:t>at</w:t>
      </w:r>
      <w:r w:rsidR="00E36573" w:rsidRPr="00E36573">
        <w:rPr>
          <w:rFonts w:ascii="Arial" w:hAnsi="Arial" w:cs="Arial"/>
          <w:bCs/>
          <w:color w:val="000000"/>
          <w:sz w:val="24"/>
          <w:szCs w:val="24"/>
        </w:rPr>
        <w:t xml:space="preserve"> Planning Commission meeting, staff received correspondence from </w:t>
      </w:r>
      <w:r w:rsidR="00A63459">
        <w:rPr>
          <w:rFonts w:ascii="Arial" w:hAnsi="Arial" w:cs="Arial"/>
          <w:bCs/>
          <w:color w:val="000000"/>
          <w:sz w:val="24"/>
          <w:szCs w:val="24"/>
        </w:rPr>
        <w:t xml:space="preserve">property owners and other members of the public.  </w:t>
      </w:r>
      <w:r w:rsidR="00A63459" w:rsidRPr="00866FD5">
        <w:rPr>
          <w:rFonts w:ascii="Arial" w:hAnsi="Arial" w:cs="Arial"/>
          <w:bCs/>
          <w:color w:val="000000"/>
          <w:sz w:val="24"/>
          <w:szCs w:val="24"/>
        </w:rPr>
        <w:t xml:space="preserve">Those responses are listed on the table </w:t>
      </w:r>
      <w:r w:rsidR="00866FD5">
        <w:rPr>
          <w:rFonts w:ascii="Arial" w:hAnsi="Arial" w:cs="Arial"/>
          <w:bCs/>
          <w:color w:val="000000"/>
          <w:sz w:val="24"/>
          <w:szCs w:val="24"/>
        </w:rPr>
        <w:t>that is attached to the Planning Commission Report from February 5, 2025 (</w:t>
      </w:r>
      <w:r w:rsidR="00A63459" w:rsidRPr="00866FD5">
        <w:rPr>
          <w:rFonts w:ascii="Arial" w:hAnsi="Arial" w:cs="Arial"/>
          <w:bCs/>
          <w:color w:val="000000"/>
          <w:sz w:val="24"/>
          <w:szCs w:val="24"/>
        </w:rPr>
        <w:t xml:space="preserve">Attachment </w:t>
      </w:r>
      <w:r w:rsidR="00866FD5">
        <w:rPr>
          <w:rFonts w:ascii="Arial" w:hAnsi="Arial" w:cs="Arial"/>
          <w:bCs/>
          <w:color w:val="000000"/>
          <w:sz w:val="24"/>
          <w:szCs w:val="24"/>
        </w:rPr>
        <w:t>7)</w:t>
      </w:r>
      <w:r w:rsidR="00A63459">
        <w:rPr>
          <w:rFonts w:ascii="Arial" w:hAnsi="Arial" w:cs="Arial"/>
          <w:bCs/>
          <w:color w:val="000000"/>
          <w:sz w:val="24"/>
          <w:szCs w:val="24"/>
        </w:rPr>
        <w:t xml:space="preserve">.  Most property owners were supportive of the changes.  Members of the </w:t>
      </w:r>
      <w:r w:rsidR="00A63459" w:rsidRPr="00E36573">
        <w:rPr>
          <w:rFonts w:ascii="Arial" w:hAnsi="Arial" w:cs="Arial"/>
          <w:bCs/>
          <w:color w:val="000000"/>
          <w:sz w:val="24"/>
          <w:szCs w:val="24"/>
        </w:rPr>
        <w:t>Leadership Counsel for Justice and Accountability</w:t>
      </w:r>
      <w:r w:rsidR="00A63459">
        <w:rPr>
          <w:rFonts w:ascii="Arial" w:hAnsi="Arial" w:cs="Arial"/>
          <w:bCs/>
          <w:color w:val="000000"/>
          <w:sz w:val="24"/>
          <w:szCs w:val="24"/>
        </w:rPr>
        <w:t xml:space="preserve"> also submitted comments and listed concerns with some of the opportunity sites and their locations.  They also requested that the sites be specifically restricted to provide for affordable housing.  Those comments are provided </w:t>
      </w:r>
      <w:r w:rsidR="00866FD5">
        <w:rPr>
          <w:rFonts w:ascii="Arial" w:hAnsi="Arial" w:cs="Arial"/>
          <w:bCs/>
          <w:color w:val="000000"/>
          <w:sz w:val="24"/>
          <w:szCs w:val="24"/>
        </w:rPr>
        <w:t>as attachments to the Planning Commission Report (Attachment 7)</w:t>
      </w:r>
      <w:r w:rsidR="00E36573" w:rsidRPr="00E36573">
        <w:rPr>
          <w:rFonts w:ascii="Arial" w:hAnsi="Arial" w:cs="Arial"/>
          <w:bCs/>
          <w:color w:val="000000"/>
          <w:sz w:val="24"/>
          <w:szCs w:val="24"/>
        </w:rPr>
        <w:t>.</w:t>
      </w:r>
      <w:r w:rsidR="00A63459">
        <w:rPr>
          <w:rFonts w:ascii="Arial" w:hAnsi="Arial" w:cs="Arial"/>
          <w:bCs/>
          <w:color w:val="000000"/>
          <w:sz w:val="24"/>
          <w:szCs w:val="24"/>
        </w:rPr>
        <w:t xml:space="preserve">  The City is required by law to provide opportunities for developers to build the needed affordable housing, not required to build the housing or restrict the properties under consideration to house</w:t>
      </w:r>
      <w:r>
        <w:rPr>
          <w:rFonts w:ascii="Arial" w:hAnsi="Arial" w:cs="Arial"/>
          <w:bCs/>
          <w:color w:val="000000"/>
          <w:sz w:val="24"/>
          <w:szCs w:val="24"/>
        </w:rPr>
        <w:t xml:space="preserve"> families that meet specific affordability levels.</w:t>
      </w:r>
    </w:p>
    <w:p w14:paraId="1DE2361C" w14:textId="77777777" w:rsidR="001C27F9" w:rsidRDefault="001C27F9" w:rsidP="001C27F9">
      <w:pPr>
        <w:widowControl w:val="0"/>
        <w:autoSpaceDE w:val="0"/>
        <w:autoSpaceDN w:val="0"/>
        <w:adjustRightInd w:val="0"/>
        <w:spacing w:after="0" w:line="240" w:lineRule="auto"/>
        <w:rPr>
          <w:rFonts w:ascii="Arial" w:hAnsi="Arial" w:cs="Arial"/>
          <w:bCs/>
          <w:color w:val="000000"/>
          <w:sz w:val="24"/>
          <w:szCs w:val="24"/>
        </w:rPr>
      </w:pPr>
    </w:p>
    <w:p w14:paraId="599EA206" w14:textId="77777777" w:rsidR="001F0296" w:rsidRPr="00866FD5" w:rsidRDefault="001F0296" w:rsidP="001F0296">
      <w:pPr>
        <w:widowControl w:val="0"/>
        <w:autoSpaceDE w:val="0"/>
        <w:autoSpaceDN w:val="0"/>
        <w:adjustRightInd w:val="0"/>
        <w:spacing w:after="0" w:line="240" w:lineRule="auto"/>
        <w:rPr>
          <w:rFonts w:ascii="Arial" w:hAnsi="Arial" w:cs="Arial"/>
          <w:bCs/>
          <w:iCs/>
          <w:color w:val="000000"/>
          <w:sz w:val="24"/>
          <w:szCs w:val="24"/>
          <w:u w:val="single"/>
        </w:rPr>
      </w:pPr>
      <w:r w:rsidRPr="00866FD5">
        <w:rPr>
          <w:rFonts w:ascii="Arial" w:hAnsi="Arial" w:cs="Arial"/>
          <w:bCs/>
          <w:iCs/>
          <w:color w:val="000000"/>
          <w:sz w:val="24"/>
          <w:szCs w:val="24"/>
          <w:u w:val="single"/>
        </w:rPr>
        <w:t>Findings/Considerations</w:t>
      </w:r>
    </w:p>
    <w:p w14:paraId="6075D76B" w14:textId="77777777" w:rsidR="001C27F9" w:rsidRDefault="001C27F9" w:rsidP="001F0296">
      <w:pPr>
        <w:widowControl w:val="0"/>
        <w:autoSpaceDE w:val="0"/>
        <w:autoSpaceDN w:val="0"/>
        <w:adjustRightInd w:val="0"/>
        <w:spacing w:after="0" w:line="240" w:lineRule="auto"/>
        <w:rPr>
          <w:rFonts w:ascii="Arial" w:hAnsi="Arial" w:cs="Arial"/>
          <w:bCs/>
          <w:iCs/>
          <w:color w:val="000000"/>
          <w:sz w:val="24"/>
          <w:szCs w:val="24"/>
        </w:rPr>
      </w:pPr>
    </w:p>
    <w:p w14:paraId="35C45923" w14:textId="44F40523" w:rsidR="001F0296" w:rsidRDefault="001F0296" w:rsidP="001F0296">
      <w:pPr>
        <w:widowControl w:val="0"/>
        <w:autoSpaceDE w:val="0"/>
        <w:autoSpaceDN w:val="0"/>
        <w:adjustRightInd w:val="0"/>
        <w:spacing w:after="0" w:line="240" w:lineRule="auto"/>
        <w:rPr>
          <w:rFonts w:ascii="Arial" w:hAnsi="Arial" w:cs="Arial"/>
          <w:bCs/>
          <w:iCs/>
          <w:color w:val="000000"/>
          <w:sz w:val="24"/>
          <w:szCs w:val="24"/>
        </w:rPr>
      </w:pPr>
      <w:r w:rsidRPr="00866FD5">
        <w:rPr>
          <w:rFonts w:ascii="Arial" w:hAnsi="Arial" w:cs="Arial"/>
          <w:bCs/>
          <w:iCs/>
          <w:color w:val="000000"/>
          <w:sz w:val="24"/>
          <w:szCs w:val="24"/>
        </w:rPr>
        <w:t xml:space="preserve">Please refer to Exhibit A of the Planning Commission Resolution at Attachment </w:t>
      </w:r>
      <w:r w:rsidR="00866FD5" w:rsidRPr="00866FD5">
        <w:rPr>
          <w:rFonts w:ascii="Arial" w:hAnsi="Arial" w:cs="Arial"/>
          <w:bCs/>
          <w:iCs/>
          <w:color w:val="000000"/>
          <w:sz w:val="24"/>
          <w:szCs w:val="24"/>
        </w:rPr>
        <w:t>8</w:t>
      </w:r>
      <w:r w:rsidRPr="00866FD5">
        <w:rPr>
          <w:rFonts w:ascii="Arial" w:hAnsi="Arial" w:cs="Arial"/>
          <w:bCs/>
          <w:iCs/>
          <w:color w:val="000000"/>
          <w:sz w:val="24"/>
          <w:szCs w:val="24"/>
        </w:rPr>
        <w:t>.</w:t>
      </w:r>
    </w:p>
    <w:p w14:paraId="31697E19" w14:textId="77777777" w:rsidR="007C0F1A" w:rsidRDefault="007C0F1A" w:rsidP="007C0F1A">
      <w:pPr>
        <w:widowControl w:val="0"/>
        <w:autoSpaceDE w:val="0"/>
        <w:autoSpaceDN w:val="0"/>
        <w:adjustRightInd w:val="0"/>
        <w:spacing w:after="0" w:line="240" w:lineRule="auto"/>
        <w:rPr>
          <w:rFonts w:ascii="Arial" w:hAnsi="Arial" w:cs="Arial"/>
          <w:color w:val="000000"/>
          <w:sz w:val="24"/>
          <w:szCs w:val="24"/>
          <w:u w:val="single"/>
        </w:rPr>
      </w:pPr>
    </w:p>
    <w:p w14:paraId="05B6A720" w14:textId="7B9C2CA4" w:rsidR="007C0F1A" w:rsidRPr="007C0F1A" w:rsidRDefault="007C0F1A" w:rsidP="007C0F1A">
      <w:pPr>
        <w:widowControl w:val="0"/>
        <w:autoSpaceDE w:val="0"/>
        <w:autoSpaceDN w:val="0"/>
        <w:adjustRightInd w:val="0"/>
        <w:spacing w:after="0" w:line="240" w:lineRule="auto"/>
        <w:rPr>
          <w:rFonts w:ascii="Arial" w:hAnsi="Arial" w:cs="Arial"/>
          <w:bCs/>
          <w:color w:val="000000"/>
          <w:sz w:val="24"/>
          <w:szCs w:val="24"/>
          <w:u w:val="single"/>
        </w:rPr>
      </w:pPr>
      <w:r w:rsidRPr="007C0F1A">
        <w:rPr>
          <w:rFonts w:ascii="Arial" w:hAnsi="Arial" w:cs="Arial"/>
          <w:bCs/>
          <w:color w:val="000000"/>
          <w:sz w:val="24"/>
          <w:szCs w:val="24"/>
          <w:u w:val="single"/>
        </w:rPr>
        <w:t>Environmental Review</w:t>
      </w:r>
    </w:p>
    <w:p w14:paraId="6838A9D3" w14:textId="77777777" w:rsidR="001C27F9" w:rsidRDefault="001C27F9" w:rsidP="007C0F1A">
      <w:pPr>
        <w:widowControl w:val="0"/>
        <w:autoSpaceDE w:val="0"/>
        <w:autoSpaceDN w:val="0"/>
        <w:adjustRightInd w:val="0"/>
        <w:spacing w:after="0" w:line="240" w:lineRule="auto"/>
        <w:rPr>
          <w:rFonts w:ascii="Arial" w:hAnsi="Arial" w:cs="Arial"/>
          <w:bCs/>
          <w:color w:val="000000"/>
          <w:sz w:val="24"/>
          <w:szCs w:val="24"/>
        </w:rPr>
      </w:pPr>
    </w:p>
    <w:p w14:paraId="79AC0596" w14:textId="23D61D8F" w:rsidR="007C0F1A" w:rsidRPr="001F0296" w:rsidRDefault="007C0F1A" w:rsidP="007C0F1A">
      <w:pPr>
        <w:widowControl w:val="0"/>
        <w:autoSpaceDE w:val="0"/>
        <w:autoSpaceDN w:val="0"/>
        <w:adjustRightInd w:val="0"/>
        <w:spacing w:after="0" w:line="240" w:lineRule="auto"/>
        <w:rPr>
          <w:rFonts w:ascii="Arial" w:hAnsi="Arial" w:cs="Arial"/>
          <w:bCs/>
          <w:color w:val="000000"/>
          <w:sz w:val="24"/>
          <w:szCs w:val="24"/>
          <w:highlight w:val="green"/>
        </w:rPr>
      </w:pPr>
      <w:r w:rsidRPr="007C0F1A">
        <w:rPr>
          <w:rFonts w:ascii="Arial" w:hAnsi="Arial" w:cs="Arial"/>
          <w:bCs/>
          <w:color w:val="000000"/>
          <w:sz w:val="24"/>
          <w:szCs w:val="24"/>
        </w:rPr>
        <w:t>Pursuant to the California Environmental Quality Act (CEQA), the project was reviewed a</w:t>
      </w:r>
      <w:r w:rsidR="001650A8">
        <w:rPr>
          <w:rFonts w:ascii="Arial" w:hAnsi="Arial" w:cs="Arial"/>
          <w:bCs/>
          <w:color w:val="000000"/>
          <w:sz w:val="24"/>
          <w:szCs w:val="24"/>
        </w:rPr>
        <w:t>s</w:t>
      </w:r>
      <w:r w:rsidRPr="007C0F1A">
        <w:rPr>
          <w:rFonts w:ascii="Arial" w:hAnsi="Arial" w:cs="Arial"/>
          <w:bCs/>
          <w:color w:val="000000"/>
          <w:sz w:val="24"/>
          <w:szCs w:val="24"/>
        </w:rPr>
        <w:t xml:space="preserve"> an Addendum to the Environmental Impact Report for the </w:t>
      </w:r>
      <w:r w:rsidRPr="007C0F1A">
        <w:rPr>
          <w:rFonts w:ascii="Arial" w:hAnsi="Arial" w:cs="Arial"/>
          <w:bCs/>
          <w:i/>
          <w:iCs/>
          <w:color w:val="000000"/>
          <w:sz w:val="24"/>
          <w:szCs w:val="24"/>
        </w:rPr>
        <w:t xml:space="preserve">Merced Vision 2030 General Plan </w:t>
      </w:r>
      <w:r w:rsidRPr="007C0F1A">
        <w:rPr>
          <w:rFonts w:ascii="Arial" w:hAnsi="Arial" w:cs="Arial"/>
          <w:bCs/>
          <w:color w:val="000000"/>
          <w:sz w:val="24"/>
          <w:szCs w:val="24"/>
        </w:rPr>
        <w:t>(SCH #2008071069).  This Addendum is provided a</w:t>
      </w:r>
      <w:r w:rsidR="00866FD5">
        <w:rPr>
          <w:rFonts w:ascii="Arial" w:hAnsi="Arial" w:cs="Arial"/>
          <w:bCs/>
          <w:color w:val="000000"/>
          <w:sz w:val="24"/>
          <w:szCs w:val="24"/>
        </w:rPr>
        <w:t>s an attachment to the Planning Commission report from February 5, 2025 (Attachment 7)</w:t>
      </w:r>
      <w:r w:rsidRPr="007C0F1A">
        <w:rPr>
          <w:rFonts w:ascii="Arial" w:hAnsi="Arial" w:cs="Arial"/>
          <w:bCs/>
          <w:color w:val="000000"/>
          <w:sz w:val="24"/>
          <w:szCs w:val="24"/>
        </w:rPr>
        <w:t xml:space="preserve">.  The Addendum concluded that no additional impacts would be caused by the proposed changes.  </w:t>
      </w:r>
      <w:r w:rsidRPr="00773924">
        <w:rPr>
          <w:rFonts w:ascii="Arial" w:hAnsi="Arial" w:cs="Arial"/>
          <w:color w:val="000000"/>
          <w:sz w:val="24"/>
          <w:szCs w:val="24"/>
        </w:rPr>
        <w:t>The Project involves modifications to the City’s General Plan and Zoning Map to implement the City’s Housing Element and allow for HCD certification, in compliance with State law, and no specific development projects are included in the project. Any future development on the sites affected by the rezones will require individual environmental review under CEQA to assess potential impacts related to each specific proposal.</w:t>
      </w:r>
      <w:r w:rsidRPr="001F0296">
        <w:rPr>
          <w:rFonts w:ascii="Arial" w:hAnsi="Arial" w:cs="Arial"/>
          <w:bCs/>
          <w:color w:val="000000"/>
          <w:sz w:val="24"/>
          <w:szCs w:val="24"/>
          <w:highlight w:val="green"/>
        </w:rPr>
        <w:t xml:space="preserve"> </w:t>
      </w:r>
    </w:p>
    <w:p w14:paraId="4BB2AE93" w14:textId="77777777" w:rsidR="00046A18" w:rsidRDefault="00046A18" w:rsidP="001F0296">
      <w:pPr>
        <w:widowControl w:val="0"/>
        <w:autoSpaceDE w:val="0"/>
        <w:autoSpaceDN w:val="0"/>
        <w:adjustRightInd w:val="0"/>
        <w:spacing w:after="0" w:line="240" w:lineRule="auto"/>
        <w:rPr>
          <w:rFonts w:ascii="Arial" w:hAnsi="Arial" w:cs="Arial"/>
          <w:bCs/>
          <w:iCs/>
          <w:color w:val="000000"/>
          <w:sz w:val="24"/>
          <w:szCs w:val="24"/>
        </w:rPr>
      </w:pPr>
    </w:p>
    <w:p w14:paraId="44ED5611" w14:textId="77777777" w:rsidR="00773924" w:rsidRPr="007C0F1A" w:rsidRDefault="00773924" w:rsidP="00A30970">
      <w:pPr>
        <w:widowControl w:val="0"/>
        <w:tabs>
          <w:tab w:val="left" w:pos="450"/>
        </w:tabs>
        <w:autoSpaceDE w:val="0"/>
        <w:autoSpaceDN w:val="0"/>
        <w:adjustRightInd w:val="0"/>
        <w:spacing w:after="0" w:line="240" w:lineRule="auto"/>
        <w:rPr>
          <w:rFonts w:ascii="Arial" w:hAnsi="Arial" w:cs="Arial"/>
          <w:color w:val="000000"/>
          <w:sz w:val="24"/>
          <w:szCs w:val="24"/>
          <w:u w:val="single"/>
        </w:rPr>
      </w:pPr>
      <w:r w:rsidRPr="007C0F1A">
        <w:rPr>
          <w:rFonts w:ascii="Arial" w:hAnsi="Arial" w:cs="Arial"/>
          <w:color w:val="000000"/>
          <w:sz w:val="24"/>
          <w:szCs w:val="24"/>
          <w:u w:val="single"/>
        </w:rPr>
        <w:t>Process</w:t>
      </w:r>
    </w:p>
    <w:p w14:paraId="36DDB0AA" w14:textId="77777777" w:rsidR="001C27F9" w:rsidRDefault="001C27F9" w:rsidP="00A30970">
      <w:pPr>
        <w:widowControl w:val="0"/>
        <w:tabs>
          <w:tab w:val="left" w:pos="450"/>
        </w:tabs>
        <w:autoSpaceDE w:val="0"/>
        <w:autoSpaceDN w:val="0"/>
        <w:adjustRightInd w:val="0"/>
        <w:spacing w:after="0" w:line="240" w:lineRule="auto"/>
        <w:rPr>
          <w:rFonts w:ascii="Arial" w:hAnsi="Arial" w:cs="Arial"/>
          <w:color w:val="000000"/>
          <w:sz w:val="24"/>
          <w:szCs w:val="24"/>
        </w:rPr>
      </w:pPr>
    </w:p>
    <w:p w14:paraId="5D749E39" w14:textId="0A4291BD" w:rsidR="00A30970" w:rsidRPr="007C0F1A" w:rsidRDefault="00773924" w:rsidP="00A30970">
      <w:pPr>
        <w:widowControl w:val="0"/>
        <w:tabs>
          <w:tab w:val="left" w:pos="450"/>
        </w:tabs>
        <w:autoSpaceDE w:val="0"/>
        <w:autoSpaceDN w:val="0"/>
        <w:adjustRightInd w:val="0"/>
        <w:spacing w:after="0" w:line="240" w:lineRule="auto"/>
        <w:rPr>
          <w:rFonts w:ascii="Arial" w:hAnsi="Arial" w:cs="Arial"/>
          <w:color w:val="000000"/>
          <w:sz w:val="24"/>
          <w:szCs w:val="24"/>
        </w:rPr>
      </w:pPr>
      <w:r w:rsidRPr="007C0F1A">
        <w:rPr>
          <w:rFonts w:ascii="Arial" w:hAnsi="Arial" w:cs="Arial"/>
          <w:color w:val="000000"/>
          <w:sz w:val="24"/>
          <w:szCs w:val="24"/>
        </w:rPr>
        <w:t xml:space="preserve">The City Council </w:t>
      </w:r>
      <w:r w:rsidR="00A30970" w:rsidRPr="007C0F1A">
        <w:rPr>
          <w:rFonts w:ascii="Arial" w:hAnsi="Arial" w:cs="Arial"/>
          <w:color w:val="000000"/>
          <w:sz w:val="24"/>
          <w:szCs w:val="24"/>
        </w:rPr>
        <w:t xml:space="preserve">will be holding a public hearing and voting separately on </w:t>
      </w:r>
      <w:r w:rsidRPr="007C0F1A">
        <w:rPr>
          <w:rFonts w:ascii="Arial" w:hAnsi="Arial" w:cs="Arial"/>
          <w:color w:val="000000"/>
          <w:sz w:val="24"/>
          <w:szCs w:val="24"/>
        </w:rPr>
        <w:t xml:space="preserve">each of the </w:t>
      </w:r>
      <w:r w:rsidR="00FD36FA">
        <w:rPr>
          <w:rFonts w:ascii="Arial" w:hAnsi="Arial" w:cs="Arial"/>
          <w:color w:val="000000"/>
          <w:sz w:val="24"/>
          <w:szCs w:val="24"/>
        </w:rPr>
        <w:t>30</w:t>
      </w:r>
      <w:r w:rsidRPr="007C0F1A">
        <w:rPr>
          <w:rFonts w:ascii="Arial" w:hAnsi="Arial" w:cs="Arial"/>
          <w:color w:val="000000"/>
          <w:sz w:val="24"/>
          <w:szCs w:val="24"/>
        </w:rPr>
        <w:t xml:space="preserve"> sites</w:t>
      </w:r>
      <w:r w:rsidR="00A30970" w:rsidRPr="007C0F1A">
        <w:rPr>
          <w:rFonts w:ascii="Arial" w:hAnsi="Arial" w:cs="Arial"/>
          <w:color w:val="000000"/>
          <w:sz w:val="24"/>
          <w:szCs w:val="24"/>
        </w:rPr>
        <w:t xml:space="preserve">.   The </w:t>
      </w:r>
      <w:r w:rsidRPr="007C0F1A">
        <w:rPr>
          <w:rFonts w:ascii="Arial" w:hAnsi="Arial" w:cs="Arial"/>
          <w:color w:val="000000"/>
          <w:sz w:val="24"/>
          <w:szCs w:val="24"/>
        </w:rPr>
        <w:t>City Council</w:t>
      </w:r>
      <w:r w:rsidR="00A30970" w:rsidRPr="007C0F1A">
        <w:rPr>
          <w:rFonts w:ascii="Arial" w:hAnsi="Arial" w:cs="Arial"/>
          <w:color w:val="000000"/>
          <w:sz w:val="24"/>
          <w:szCs w:val="24"/>
        </w:rPr>
        <w:t xml:space="preserve"> has the option to recommend approval or denial of the proposed General Plan and Zoning changes for each of the sites.  </w:t>
      </w:r>
      <w:r w:rsidR="00B5319B">
        <w:rPr>
          <w:rFonts w:ascii="Arial" w:hAnsi="Arial" w:cs="Arial"/>
          <w:color w:val="000000"/>
          <w:sz w:val="24"/>
          <w:szCs w:val="24"/>
        </w:rPr>
        <w:t>As previously mentioned, t</w:t>
      </w:r>
      <w:r w:rsidR="00FD36FA">
        <w:rPr>
          <w:rFonts w:ascii="Arial" w:hAnsi="Arial" w:cs="Arial"/>
          <w:color w:val="000000"/>
          <w:sz w:val="24"/>
          <w:szCs w:val="24"/>
        </w:rPr>
        <w:t xml:space="preserve">here are 3 sites that Staff and the Planning Commission have recommended </w:t>
      </w:r>
      <w:r w:rsidR="00B5319B">
        <w:rPr>
          <w:rFonts w:ascii="Arial" w:hAnsi="Arial" w:cs="Arial"/>
          <w:color w:val="000000"/>
          <w:sz w:val="24"/>
          <w:szCs w:val="24"/>
        </w:rPr>
        <w:t xml:space="preserve">the City Council deny.  Those sites are Site G, R and S.  Staff will call those sites out specifically.  </w:t>
      </w:r>
      <w:r w:rsidR="00A30970" w:rsidRPr="007C0F1A">
        <w:rPr>
          <w:rFonts w:ascii="Arial" w:hAnsi="Arial" w:cs="Arial"/>
          <w:color w:val="000000"/>
          <w:sz w:val="24"/>
          <w:szCs w:val="24"/>
        </w:rPr>
        <w:t xml:space="preserve">For those </w:t>
      </w:r>
      <w:r w:rsidRPr="007C0F1A">
        <w:rPr>
          <w:rFonts w:ascii="Arial" w:hAnsi="Arial" w:cs="Arial"/>
          <w:color w:val="000000"/>
          <w:sz w:val="24"/>
          <w:szCs w:val="24"/>
        </w:rPr>
        <w:t>Counci</w:t>
      </w:r>
      <w:r w:rsidR="007C0F1A" w:rsidRPr="007C0F1A">
        <w:rPr>
          <w:rFonts w:ascii="Arial" w:hAnsi="Arial" w:cs="Arial"/>
          <w:color w:val="000000"/>
          <w:sz w:val="24"/>
          <w:szCs w:val="24"/>
        </w:rPr>
        <w:t xml:space="preserve">l Members </w:t>
      </w:r>
      <w:r w:rsidR="00A30970" w:rsidRPr="007C0F1A">
        <w:rPr>
          <w:rFonts w:ascii="Arial" w:hAnsi="Arial" w:cs="Arial"/>
          <w:color w:val="000000"/>
          <w:sz w:val="24"/>
          <w:szCs w:val="24"/>
        </w:rPr>
        <w:t xml:space="preserve">who may have a conflict of interest regarding any of the sites, the </w:t>
      </w:r>
      <w:r w:rsidR="007C0F1A" w:rsidRPr="007C0F1A">
        <w:rPr>
          <w:rFonts w:ascii="Arial" w:hAnsi="Arial" w:cs="Arial"/>
          <w:color w:val="000000"/>
          <w:sz w:val="24"/>
          <w:szCs w:val="24"/>
        </w:rPr>
        <w:t xml:space="preserve">Council Member </w:t>
      </w:r>
      <w:r w:rsidR="00A30970" w:rsidRPr="007C0F1A">
        <w:rPr>
          <w:rFonts w:ascii="Arial" w:hAnsi="Arial" w:cs="Arial"/>
          <w:color w:val="000000"/>
          <w:sz w:val="24"/>
          <w:szCs w:val="24"/>
        </w:rPr>
        <w:t xml:space="preserve">will need to recuse </w:t>
      </w:r>
      <w:r w:rsidR="007C0F1A" w:rsidRPr="007C0F1A">
        <w:rPr>
          <w:rFonts w:ascii="Arial" w:hAnsi="Arial" w:cs="Arial"/>
          <w:color w:val="000000"/>
          <w:sz w:val="24"/>
          <w:szCs w:val="24"/>
        </w:rPr>
        <w:t>thems</w:t>
      </w:r>
      <w:r w:rsidR="00A30970" w:rsidRPr="007C0F1A">
        <w:rPr>
          <w:rFonts w:ascii="Arial" w:hAnsi="Arial" w:cs="Arial"/>
          <w:color w:val="000000"/>
          <w:sz w:val="24"/>
          <w:szCs w:val="24"/>
        </w:rPr>
        <w:t>elf when that site’s public hearing is called and exit the Chambers for the duration of that item.  City staff will be providing guidance to the C</w:t>
      </w:r>
      <w:r w:rsidR="007C0F1A" w:rsidRPr="007C0F1A">
        <w:rPr>
          <w:rFonts w:ascii="Arial" w:hAnsi="Arial" w:cs="Arial"/>
          <w:color w:val="000000"/>
          <w:sz w:val="24"/>
          <w:szCs w:val="24"/>
        </w:rPr>
        <w:t>ouncil</w:t>
      </w:r>
      <w:r w:rsidR="00A30970" w:rsidRPr="007C0F1A">
        <w:rPr>
          <w:rFonts w:ascii="Arial" w:hAnsi="Arial" w:cs="Arial"/>
          <w:color w:val="000000"/>
          <w:sz w:val="24"/>
          <w:szCs w:val="24"/>
        </w:rPr>
        <w:t xml:space="preserve"> regarding these conflicts prior to the meeting.</w:t>
      </w:r>
    </w:p>
    <w:p w14:paraId="5DE6D4F6" w14:textId="77777777" w:rsidR="00A30970" w:rsidRPr="007C0F1A" w:rsidRDefault="00A30970" w:rsidP="00A30970">
      <w:pPr>
        <w:widowControl w:val="0"/>
        <w:tabs>
          <w:tab w:val="left" w:pos="450"/>
        </w:tabs>
        <w:autoSpaceDE w:val="0"/>
        <w:autoSpaceDN w:val="0"/>
        <w:adjustRightInd w:val="0"/>
        <w:spacing w:after="0" w:line="240" w:lineRule="auto"/>
        <w:rPr>
          <w:rFonts w:ascii="Arial" w:hAnsi="Arial" w:cs="Arial"/>
          <w:color w:val="000000"/>
          <w:sz w:val="24"/>
          <w:szCs w:val="24"/>
        </w:rPr>
      </w:pPr>
    </w:p>
    <w:p w14:paraId="31831085" w14:textId="3FFC53EA" w:rsidR="001F0296" w:rsidRDefault="00A30970" w:rsidP="00A30970">
      <w:pPr>
        <w:widowControl w:val="0"/>
        <w:autoSpaceDE w:val="0"/>
        <w:autoSpaceDN w:val="0"/>
        <w:adjustRightInd w:val="0"/>
        <w:spacing w:after="0" w:line="240" w:lineRule="auto"/>
        <w:rPr>
          <w:rFonts w:ascii="Arial" w:hAnsi="Arial" w:cs="Arial"/>
          <w:bCs/>
          <w:iCs/>
          <w:color w:val="000000"/>
          <w:sz w:val="24"/>
          <w:szCs w:val="24"/>
        </w:rPr>
      </w:pPr>
      <w:r w:rsidRPr="007C0F1A">
        <w:rPr>
          <w:rFonts w:ascii="Arial" w:hAnsi="Arial" w:cs="Arial"/>
          <w:color w:val="000000"/>
          <w:sz w:val="24"/>
          <w:szCs w:val="24"/>
        </w:rPr>
        <w:t xml:space="preserve">There may be suggestions from the public regarding rezoning additional sites.   Because of the public noticing requirements, the </w:t>
      </w:r>
      <w:r w:rsidR="007C0F1A" w:rsidRPr="007C0F1A">
        <w:rPr>
          <w:rFonts w:ascii="Arial" w:hAnsi="Arial" w:cs="Arial"/>
          <w:color w:val="000000"/>
          <w:sz w:val="24"/>
          <w:szCs w:val="24"/>
        </w:rPr>
        <w:t xml:space="preserve">City Council </w:t>
      </w:r>
      <w:r w:rsidRPr="007C0F1A">
        <w:rPr>
          <w:rFonts w:ascii="Arial" w:hAnsi="Arial" w:cs="Arial"/>
          <w:color w:val="000000"/>
          <w:sz w:val="24"/>
          <w:szCs w:val="24"/>
        </w:rPr>
        <w:t xml:space="preserve">cannot take any action on such </w:t>
      </w:r>
      <w:r w:rsidR="00866FD5" w:rsidRPr="007C0F1A">
        <w:rPr>
          <w:rFonts w:ascii="Arial" w:hAnsi="Arial" w:cs="Arial"/>
          <w:color w:val="000000"/>
          <w:sz w:val="24"/>
          <w:szCs w:val="24"/>
        </w:rPr>
        <w:t>rezones</w:t>
      </w:r>
      <w:r w:rsidR="00866FD5">
        <w:rPr>
          <w:rFonts w:ascii="Arial" w:hAnsi="Arial" w:cs="Arial"/>
          <w:color w:val="000000"/>
          <w:sz w:val="24"/>
          <w:szCs w:val="24"/>
        </w:rPr>
        <w:t xml:space="preserve"> but</w:t>
      </w:r>
      <w:r w:rsidRPr="007C0F1A">
        <w:rPr>
          <w:rFonts w:ascii="Arial" w:hAnsi="Arial" w:cs="Arial"/>
          <w:color w:val="000000"/>
          <w:sz w:val="24"/>
          <w:szCs w:val="24"/>
        </w:rPr>
        <w:t xml:space="preserve"> can recommend that staff be directed to consider additional sites in the future.  The </w:t>
      </w:r>
      <w:r w:rsidR="007C0F1A" w:rsidRPr="007C0F1A">
        <w:rPr>
          <w:rFonts w:ascii="Arial" w:hAnsi="Arial" w:cs="Arial"/>
          <w:color w:val="000000"/>
          <w:sz w:val="24"/>
          <w:szCs w:val="24"/>
        </w:rPr>
        <w:t>Council may also</w:t>
      </w:r>
      <w:r w:rsidRPr="007C0F1A">
        <w:rPr>
          <w:rFonts w:ascii="Arial" w:hAnsi="Arial" w:cs="Arial"/>
          <w:color w:val="000000"/>
          <w:sz w:val="24"/>
          <w:szCs w:val="24"/>
        </w:rPr>
        <w:t xml:space="preserve"> recommend </w:t>
      </w:r>
      <w:r w:rsidR="007C0F1A" w:rsidRPr="007C0F1A">
        <w:rPr>
          <w:rFonts w:ascii="Arial" w:hAnsi="Arial" w:cs="Arial"/>
          <w:color w:val="000000"/>
          <w:sz w:val="24"/>
          <w:szCs w:val="24"/>
        </w:rPr>
        <w:t>staff address any policies raised at the hearing</w:t>
      </w:r>
      <w:r w:rsidRPr="007C0F1A">
        <w:rPr>
          <w:rFonts w:ascii="Arial" w:hAnsi="Arial" w:cs="Arial"/>
          <w:color w:val="000000"/>
          <w:sz w:val="24"/>
          <w:szCs w:val="24"/>
        </w:rPr>
        <w:t>.</w:t>
      </w:r>
    </w:p>
    <w:p w14:paraId="7238A275" w14:textId="77777777" w:rsidR="00046A18" w:rsidRDefault="00046A18" w:rsidP="005034B6">
      <w:pPr>
        <w:widowControl w:val="0"/>
        <w:autoSpaceDE w:val="0"/>
        <w:autoSpaceDN w:val="0"/>
        <w:adjustRightInd w:val="0"/>
        <w:spacing w:after="0" w:line="240" w:lineRule="auto"/>
        <w:rPr>
          <w:rFonts w:ascii="Franklin Gothic Medium" w:hAnsi="Franklin Gothic Medium" w:cs="Franklin Gothic Medium"/>
          <w:color w:val="000000"/>
          <w:sz w:val="28"/>
          <w:szCs w:val="28"/>
        </w:rPr>
      </w:pPr>
    </w:p>
    <w:p w14:paraId="3E7C8357" w14:textId="596426FD" w:rsidR="001F0296" w:rsidRDefault="00802B89" w:rsidP="005034B6">
      <w:pPr>
        <w:widowControl w:val="0"/>
        <w:autoSpaceDE w:val="0"/>
        <w:autoSpaceDN w:val="0"/>
        <w:adjustRightInd w:val="0"/>
        <w:spacing w:after="0" w:line="240" w:lineRule="auto"/>
        <w:rPr>
          <w:rFonts w:ascii="Franklin Gothic Medium" w:hAnsi="Franklin Gothic Medium" w:cs="Franklin Gothic Medium"/>
          <w:color w:val="000000"/>
          <w:sz w:val="28"/>
          <w:szCs w:val="28"/>
        </w:rPr>
      </w:pPr>
      <w:r w:rsidRPr="00B82326">
        <w:rPr>
          <w:rFonts w:ascii="Franklin Gothic Medium" w:hAnsi="Franklin Gothic Medium" w:cs="Franklin Gothic Medium"/>
          <w:color w:val="000000"/>
          <w:sz w:val="28"/>
          <w:szCs w:val="28"/>
        </w:rPr>
        <w:t>ATTACHMENTS</w:t>
      </w:r>
    </w:p>
    <w:p w14:paraId="003A038A" w14:textId="2C2DF8D4" w:rsidR="0008303B" w:rsidRPr="001C27F9" w:rsidRDefault="001C27F9" w:rsidP="001C27F9">
      <w:pPr>
        <w:widowControl w:val="0"/>
        <w:tabs>
          <w:tab w:val="left" w:pos="450"/>
        </w:tabs>
        <w:autoSpaceDE w:val="0"/>
        <w:autoSpaceDN w:val="0"/>
        <w:adjustRightInd w:val="0"/>
        <w:spacing w:after="0" w:line="240" w:lineRule="auto"/>
        <w:rPr>
          <w:rFonts w:ascii="Arial" w:hAnsi="Arial" w:cs="Arial"/>
          <w:color w:val="000000"/>
          <w:sz w:val="24"/>
          <w:szCs w:val="24"/>
        </w:rPr>
      </w:pPr>
      <w:bookmarkStart w:id="1" w:name="_Hlk155775953"/>
      <w:r>
        <w:rPr>
          <w:rFonts w:ascii="Arial" w:hAnsi="Arial" w:cs="Arial"/>
          <w:color w:val="000000"/>
          <w:sz w:val="24"/>
          <w:szCs w:val="24"/>
        </w:rPr>
        <w:t xml:space="preserve">1.  </w:t>
      </w:r>
      <w:r w:rsidR="0008303B" w:rsidRPr="001C27F9">
        <w:rPr>
          <w:rFonts w:ascii="Arial" w:hAnsi="Arial" w:cs="Arial"/>
          <w:color w:val="000000"/>
          <w:sz w:val="24"/>
          <w:szCs w:val="24"/>
        </w:rPr>
        <w:t>Map of Rezones</w:t>
      </w:r>
    </w:p>
    <w:p w14:paraId="215CA6D1" w14:textId="24665FA9" w:rsidR="001F0296" w:rsidRPr="001C27F9" w:rsidRDefault="001C27F9" w:rsidP="001C27F9">
      <w:pPr>
        <w:widowControl w:val="0"/>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2.  </w:t>
      </w:r>
      <w:r w:rsidR="001F0296" w:rsidRPr="001C27F9">
        <w:rPr>
          <w:rFonts w:ascii="Arial" w:hAnsi="Arial" w:cs="Arial"/>
          <w:color w:val="000000"/>
          <w:sz w:val="24"/>
          <w:szCs w:val="24"/>
        </w:rPr>
        <w:t>Draft City Council Ordinance</w:t>
      </w:r>
      <w:r>
        <w:rPr>
          <w:rFonts w:ascii="Arial" w:hAnsi="Arial" w:cs="Arial"/>
          <w:color w:val="000000"/>
          <w:sz w:val="24"/>
          <w:szCs w:val="24"/>
        </w:rPr>
        <w:t xml:space="preserve"> 2577</w:t>
      </w:r>
    </w:p>
    <w:p w14:paraId="11B64B7F" w14:textId="1AF37E23" w:rsidR="0008303B" w:rsidRPr="001C27F9" w:rsidRDefault="001C27F9" w:rsidP="001C27F9">
      <w:pPr>
        <w:widowControl w:val="0"/>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3.  </w:t>
      </w:r>
      <w:r w:rsidR="0008303B" w:rsidRPr="001C27F9">
        <w:rPr>
          <w:rFonts w:ascii="Arial" w:hAnsi="Arial" w:cs="Arial"/>
          <w:color w:val="000000"/>
          <w:sz w:val="24"/>
          <w:szCs w:val="24"/>
        </w:rPr>
        <w:t>Draft City Council Resolution 2025-</w:t>
      </w:r>
      <w:r>
        <w:rPr>
          <w:rFonts w:ascii="Arial" w:hAnsi="Arial" w:cs="Arial"/>
          <w:color w:val="000000"/>
          <w:sz w:val="24"/>
          <w:szCs w:val="24"/>
        </w:rPr>
        <w:t>21</w:t>
      </w:r>
    </w:p>
    <w:p w14:paraId="1931C269" w14:textId="4D97F7EA" w:rsidR="001F0296" w:rsidRPr="001C27F9" w:rsidRDefault="001C27F9" w:rsidP="001C27F9">
      <w:pPr>
        <w:widowControl w:val="0"/>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4.  </w:t>
      </w:r>
      <w:r w:rsidR="001F0296" w:rsidRPr="001C27F9">
        <w:rPr>
          <w:rFonts w:ascii="Arial" w:hAnsi="Arial" w:cs="Arial"/>
          <w:color w:val="000000"/>
          <w:sz w:val="24"/>
          <w:szCs w:val="24"/>
        </w:rPr>
        <w:t>Maps of Each Individual Rezone Site</w:t>
      </w:r>
    </w:p>
    <w:p w14:paraId="250D8310" w14:textId="6CC38D39" w:rsidR="0036011C" w:rsidRPr="001C27F9" w:rsidRDefault="001C27F9" w:rsidP="001C27F9">
      <w:pPr>
        <w:widowControl w:val="0"/>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  Public Hearing Notice</w:t>
      </w:r>
    </w:p>
    <w:p w14:paraId="0DEABD5C" w14:textId="71A4F987" w:rsidR="0036011C" w:rsidRPr="001C27F9" w:rsidRDefault="001C27F9" w:rsidP="001C27F9">
      <w:pPr>
        <w:widowControl w:val="0"/>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6.  </w:t>
      </w:r>
      <w:r w:rsidR="0036011C" w:rsidRPr="001C27F9">
        <w:rPr>
          <w:rFonts w:ascii="Arial" w:hAnsi="Arial" w:cs="Arial"/>
          <w:color w:val="000000"/>
          <w:sz w:val="24"/>
          <w:szCs w:val="24"/>
        </w:rPr>
        <w:t>Display Advertisement</w:t>
      </w:r>
    </w:p>
    <w:p w14:paraId="7716D7F7" w14:textId="47A56FE7" w:rsidR="0036011C" w:rsidRPr="001C27F9" w:rsidRDefault="001C27F9" w:rsidP="001C27F9">
      <w:pPr>
        <w:widowControl w:val="0"/>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7.  </w:t>
      </w:r>
      <w:r w:rsidR="0036011C" w:rsidRPr="001C27F9">
        <w:rPr>
          <w:rFonts w:ascii="Arial" w:hAnsi="Arial" w:cs="Arial"/>
          <w:color w:val="000000"/>
          <w:sz w:val="24"/>
          <w:szCs w:val="24"/>
        </w:rPr>
        <w:t>Planning Commission Report (includes copy of EIR Addendum)</w:t>
      </w:r>
    </w:p>
    <w:p w14:paraId="4A0E63CA" w14:textId="1FE24CB5" w:rsidR="001F0296" w:rsidRPr="001C27F9" w:rsidRDefault="001C27F9" w:rsidP="001C27F9">
      <w:pPr>
        <w:widowControl w:val="0"/>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8.  </w:t>
      </w:r>
      <w:r w:rsidR="001F0296" w:rsidRPr="001C27F9">
        <w:rPr>
          <w:rFonts w:ascii="Arial" w:hAnsi="Arial" w:cs="Arial"/>
          <w:color w:val="000000"/>
          <w:sz w:val="24"/>
          <w:szCs w:val="24"/>
        </w:rPr>
        <w:t>Planning Commission Resolution</w:t>
      </w:r>
      <w:r>
        <w:rPr>
          <w:rFonts w:ascii="Arial" w:hAnsi="Arial" w:cs="Arial"/>
          <w:color w:val="000000"/>
          <w:sz w:val="24"/>
          <w:szCs w:val="24"/>
        </w:rPr>
        <w:t xml:space="preserve"> #4149</w:t>
      </w:r>
    </w:p>
    <w:p w14:paraId="69E1718F" w14:textId="67845470" w:rsidR="00FB7C40" w:rsidRPr="00B82326" w:rsidRDefault="00C36F14" w:rsidP="001C27F9">
      <w:pPr>
        <w:widowControl w:val="0"/>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w:t>
      </w:r>
      <w:r w:rsidR="001C27F9">
        <w:rPr>
          <w:rFonts w:ascii="Arial" w:hAnsi="Arial" w:cs="Arial"/>
          <w:color w:val="000000"/>
          <w:sz w:val="24"/>
          <w:szCs w:val="24"/>
        </w:rPr>
        <w:t xml:space="preserve">.  </w:t>
      </w:r>
      <w:r w:rsidR="001F0296" w:rsidRPr="001C27F9">
        <w:rPr>
          <w:rFonts w:ascii="Arial" w:hAnsi="Arial" w:cs="Arial"/>
          <w:color w:val="000000"/>
          <w:sz w:val="24"/>
          <w:szCs w:val="24"/>
        </w:rPr>
        <w:t>Presentation</w:t>
      </w:r>
      <w:bookmarkEnd w:id="1"/>
    </w:p>
    <w:sectPr w:rsidR="00FB7C40" w:rsidRPr="00B82326" w:rsidSect="00FF4CB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1AB"/>
    <w:multiLevelType w:val="hybridMultilevel"/>
    <w:tmpl w:val="B700ED4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7F03F1"/>
    <w:multiLevelType w:val="hybridMultilevel"/>
    <w:tmpl w:val="3B9658A4"/>
    <w:lvl w:ilvl="0" w:tplc="0B84056C">
      <w:start w:val="1"/>
      <w:numFmt w:val="decimal"/>
      <w:lvlText w:val="%1."/>
      <w:lvlJc w:val="left"/>
      <w:pPr>
        <w:ind w:left="360" w:hanging="360"/>
      </w:pPr>
      <w:rPr>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D3734FD"/>
    <w:multiLevelType w:val="hybridMultilevel"/>
    <w:tmpl w:val="F612A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40AF3"/>
    <w:multiLevelType w:val="hybridMultilevel"/>
    <w:tmpl w:val="4434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77036"/>
    <w:multiLevelType w:val="hybridMultilevel"/>
    <w:tmpl w:val="A6102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B7520"/>
    <w:multiLevelType w:val="hybridMultilevel"/>
    <w:tmpl w:val="5BEE4BA4"/>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07A37"/>
    <w:multiLevelType w:val="hybridMultilevel"/>
    <w:tmpl w:val="F6780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BE1DEE"/>
    <w:multiLevelType w:val="singleLevel"/>
    <w:tmpl w:val="F15E2C5E"/>
    <w:lvl w:ilvl="0">
      <w:start w:val="1"/>
      <w:numFmt w:val="decimal"/>
      <w:lvlText w:val="%1)"/>
      <w:legacy w:legacy="1" w:legacySpace="0" w:legacyIndent="720"/>
      <w:lvlJc w:val="left"/>
      <w:rPr>
        <w:rFonts w:ascii="Arial" w:hAnsi="Arial" w:cs="Arial" w:hint="default"/>
      </w:rPr>
    </w:lvl>
  </w:abstractNum>
  <w:abstractNum w:abstractNumId="8" w15:restartNumberingAfterBreak="0">
    <w:nsid w:val="2F7F64A8"/>
    <w:multiLevelType w:val="hybridMultilevel"/>
    <w:tmpl w:val="AFB2AE0A"/>
    <w:lvl w:ilvl="0" w:tplc="2B84E97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C74DBB"/>
    <w:multiLevelType w:val="hybridMultilevel"/>
    <w:tmpl w:val="9A36A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575C6"/>
    <w:multiLevelType w:val="hybridMultilevel"/>
    <w:tmpl w:val="3134F6A2"/>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573FE"/>
    <w:multiLevelType w:val="singleLevel"/>
    <w:tmpl w:val="F15E2C5E"/>
    <w:lvl w:ilvl="0">
      <w:start w:val="1"/>
      <w:numFmt w:val="decimal"/>
      <w:lvlText w:val="%1)"/>
      <w:legacy w:legacy="1" w:legacySpace="0" w:legacyIndent="720"/>
      <w:lvlJc w:val="left"/>
      <w:rPr>
        <w:rFonts w:ascii="Arial" w:hAnsi="Arial" w:cs="Arial" w:hint="default"/>
      </w:rPr>
    </w:lvl>
  </w:abstractNum>
  <w:abstractNum w:abstractNumId="12" w15:restartNumberingAfterBreak="0">
    <w:nsid w:val="682F158A"/>
    <w:multiLevelType w:val="hybridMultilevel"/>
    <w:tmpl w:val="27880212"/>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C6991"/>
    <w:multiLevelType w:val="singleLevel"/>
    <w:tmpl w:val="378C6F54"/>
    <w:lvl w:ilvl="0">
      <w:start w:val="2"/>
      <w:numFmt w:val="upperLetter"/>
      <w:lvlText w:val="%1)"/>
      <w:lvlJc w:val="left"/>
      <w:pPr>
        <w:ind w:left="720" w:hanging="360"/>
      </w:pPr>
      <w:rPr>
        <w:rFonts w:hint="default"/>
        <w:b w:val="0"/>
        <w:bCs/>
        <w:i w:val="0"/>
        <w:iCs/>
      </w:rPr>
    </w:lvl>
  </w:abstractNum>
  <w:abstractNum w:abstractNumId="14" w15:restartNumberingAfterBreak="0">
    <w:nsid w:val="711D2597"/>
    <w:multiLevelType w:val="singleLevel"/>
    <w:tmpl w:val="5810BC70"/>
    <w:lvl w:ilvl="0">
      <w:start w:val="4"/>
      <w:numFmt w:val="upperLetter"/>
      <w:lvlText w:val="%1)"/>
      <w:lvlJc w:val="left"/>
      <w:pPr>
        <w:tabs>
          <w:tab w:val="num" w:pos="720"/>
        </w:tabs>
        <w:ind w:left="720" w:hanging="720"/>
      </w:pPr>
      <w:rPr>
        <w:rFonts w:hint="default"/>
        <w:b w:val="0"/>
      </w:rPr>
    </w:lvl>
  </w:abstractNum>
  <w:abstractNum w:abstractNumId="15" w15:restartNumberingAfterBreak="0">
    <w:nsid w:val="71714A14"/>
    <w:multiLevelType w:val="hybridMultilevel"/>
    <w:tmpl w:val="C14AC99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4318A5"/>
    <w:multiLevelType w:val="singleLevel"/>
    <w:tmpl w:val="F15E2C5E"/>
    <w:lvl w:ilvl="0">
      <w:start w:val="1"/>
      <w:numFmt w:val="decimal"/>
      <w:lvlText w:val="%1)"/>
      <w:legacy w:legacy="1" w:legacySpace="0" w:legacyIndent="720"/>
      <w:lvlJc w:val="left"/>
      <w:rPr>
        <w:rFonts w:ascii="Arial" w:hAnsi="Arial" w:cs="Arial" w:hint="default"/>
      </w:rPr>
    </w:lvl>
  </w:abstractNum>
  <w:num w:numId="1" w16cid:durableId="170418853">
    <w:abstractNumId w:val="11"/>
  </w:num>
  <w:num w:numId="2" w16cid:durableId="1245408135">
    <w:abstractNumId w:val="7"/>
  </w:num>
  <w:num w:numId="3" w16cid:durableId="1787040716">
    <w:abstractNumId w:val="16"/>
  </w:num>
  <w:num w:numId="4" w16cid:durableId="13219332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529746">
    <w:abstractNumId w:val="8"/>
  </w:num>
  <w:num w:numId="6" w16cid:durableId="1341542697">
    <w:abstractNumId w:val="4"/>
  </w:num>
  <w:num w:numId="7" w16cid:durableId="512384270">
    <w:abstractNumId w:val="3"/>
  </w:num>
  <w:num w:numId="8" w16cid:durableId="722101440">
    <w:abstractNumId w:val="14"/>
  </w:num>
  <w:num w:numId="9" w16cid:durableId="68819224">
    <w:abstractNumId w:val="13"/>
  </w:num>
  <w:num w:numId="10" w16cid:durableId="700320952">
    <w:abstractNumId w:val="6"/>
  </w:num>
  <w:num w:numId="11" w16cid:durableId="1002245251">
    <w:abstractNumId w:val="2"/>
  </w:num>
  <w:num w:numId="12" w16cid:durableId="310137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2113668">
    <w:abstractNumId w:val="10"/>
  </w:num>
  <w:num w:numId="14" w16cid:durableId="1106845534">
    <w:abstractNumId w:val="5"/>
  </w:num>
  <w:num w:numId="15" w16cid:durableId="694311063">
    <w:abstractNumId w:val="12"/>
  </w:num>
  <w:num w:numId="16" w16cid:durableId="943920153">
    <w:abstractNumId w:val="14"/>
    <w:lvlOverride w:ilvl="0">
      <w:startOverride w:val="5"/>
    </w:lvlOverride>
  </w:num>
  <w:num w:numId="17" w16cid:durableId="824274993">
    <w:abstractNumId w:val="13"/>
    <w:lvlOverride w:ilvl="0">
      <w:startOverride w:val="1"/>
    </w:lvlOverride>
  </w:num>
  <w:num w:numId="18" w16cid:durableId="486362409">
    <w:abstractNumId w:val="15"/>
  </w:num>
  <w:num w:numId="19" w16cid:durableId="1695303533">
    <w:abstractNumId w:val="1"/>
  </w:num>
  <w:num w:numId="20" w16cid:durableId="80949182">
    <w:abstractNumId w:val="0"/>
  </w:num>
  <w:num w:numId="21" w16cid:durableId="6062382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1C"/>
    <w:rsid w:val="00012177"/>
    <w:rsid w:val="000314E6"/>
    <w:rsid w:val="00046A18"/>
    <w:rsid w:val="0005247A"/>
    <w:rsid w:val="000532B9"/>
    <w:rsid w:val="000733A1"/>
    <w:rsid w:val="0008303B"/>
    <w:rsid w:val="00091760"/>
    <w:rsid w:val="00113D0D"/>
    <w:rsid w:val="00123438"/>
    <w:rsid w:val="00126A50"/>
    <w:rsid w:val="00131EE9"/>
    <w:rsid w:val="0015108D"/>
    <w:rsid w:val="001539CD"/>
    <w:rsid w:val="0015753F"/>
    <w:rsid w:val="001650A8"/>
    <w:rsid w:val="001814EF"/>
    <w:rsid w:val="001901C0"/>
    <w:rsid w:val="001B2228"/>
    <w:rsid w:val="001C1609"/>
    <w:rsid w:val="001C23FB"/>
    <w:rsid w:val="001C27F9"/>
    <w:rsid w:val="001C67D9"/>
    <w:rsid w:val="001D6975"/>
    <w:rsid w:val="001D7414"/>
    <w:rsid w:val="001E1729"/>
    <w:rsid w:val="001E6DEF"/>
    <w:rsid w:val="001F0296"/>
    <w:rsid w:val="00204990"/>
    <w:rsid w:val="00210066"/>
    <w:rsid w:val="00211CC0"/>
    <w:rsid w:val="002234E3"/>
    <w:rsid w:val="0023275A"/>
    <w:rsid w:val="00236936"/>
    <w:rsid w:val="00243837"/>
    <w:rsid w:val="002439C8"/>
    <w:rsid w:val="002502B2"/>
    <w:rsid w:val="00254E7E"/>
    <w:rsid w:val="00267D33"/>
    <w:rsid w:val="002C320B"/>
    <w:rsid w:val="002D7320"/>
    <w:rsid w:val="002F1629"/>
    <w:rsid w:val="002F28DF"/>
    <w:rsid w:val="00312FE0"/>
    <w:rsid w:val="00321FC4"/>
    <w:rsid w:val="003532E9"/>
    <w:rsid w:val="0036011C"/>
    <w:rsid w:val="00377AF9"/>
    <w:rsid w:val="00380FF0"/>
    <w:rsid w:val="00382980"/>
    <w:rsid w:val="00396199"/>
    <w:rsid w:val="003C358E"/>
    <w:rsid w:val="003D2F91"/>
    <w:rsid w:val="003E431D"/>
    <w:rsid w:val="004254FF"/>
    <w:rsid w:val="00437B7E"/>
    <w:rsid w:val="0044694F"/>
    <w:rsid w:val="00452ADB"/>
    <w:rsid w:val="00457829"/>
    <w:rsid w:val="00462DC3"/>
    <w:rsid w:val="00491E38"/>
    <w:rsid w:val="00493002"/>
    <w:rsid w:val="00497CCC"/>
    <w:rsid w:val="004A0CAA"/>
    <w:rsid w:val="004D54F3"/>
    <w:rsid w:val="004F147C"/>
    <w:rsid w:val="004F3213"/>
    <w:rsid w:val="005034B6"/>
    <w:rsid w:val="005064D1"/>
    <w:rsid w:val="00515F07"/>
    <w:rsid w:val="005269B9"/>
    <w:rsid w:val="00541846"/>
    <w:rsid w:val="00545064"/>
    <w:rsid w:val="00545773"/>
    <w:rsid w:val="005603E1"/>
    <w:rsid w:val="005641C3"/>
    <w:rsid w:val="005762F9"/>
    <w:rsid w:val="00582702"/>
    <w:rsid w:val="00594A1D"/>
    <w:rsid w:val="00594A8C"/>
    <w:rsid w:val="005B2391"/>
    <w:rsid w:val="0060616B"/>
    <w:rsid w:val="00624D6D"/>
    <w:rsid w:val="006253E7"/>
    <w:rsid w:val="006322F2"/>
    <w:rsid w:val="00641481"/>
    <w:rsid w:val="00642AD3"/>
    <w:rsid w:val="00646DC0"/>
    <w:rsid w:val="006630C2"/>
    <w:rsid w:val="00675E6B"/>
    <w:rsid w:val="00681A7C"/>
    <w:rsid w:val="006821C6"/>
    <w:rsid w:val="00686CB2"/>
    <w:rsid w:val="00697235"/>
    <w:rsid w:val="006B1B3F"/>
    <w:rsid w:val="00700373"/>
    <w:rsid w:val="007209DD"/>
    <w:rsid w:val="00720CF1"/>
    <w:rsid w:val="00725E20"/>
    <w:rsid w:val="0072734B"/>
    <w:rsid w:val="00732FA5"/>
    <w:rsid w:val="007344D1"/>
    <w:rsid w:val="00734992"/>
    <w:rsid w:val="0073618F"/>
    <w:rsid w:val="0074243A"/>
    <w:rsid w:val="0075045D"/>
    <w:rsid w:val="00773924"/>
    <w:rsid w:val="0077415E"/>
    <w:rsid w:val="00775495"/>
    <w:rsid w:val="00790936"/>
    <w:rsid w:val="00791A24"/>
    <w:rsid w:val="007A09F5"/>
    <w:rsid w:val="007A55A2"/>
    <w:rsid w:val="007B0688"/>
    <w:rsid w:val="007C0F1A"/>
    <w:rsid w:val="007C1C1F"/>
    <w:rsid w:val="007D652F"/>
    <w:rsid w:val="007E7775"/>
    <w:rsid w:val="007F0657"/>
    <w:rsid w:val="00802B89"/>
    <w:rsid w:val="00825C77"/>
    <w:rsid w:val="008356E8"/>
    <w:rsid w:val="008459AF"/>
    <w:rsid w:val="00853A96"/>
    <w:rsid w:val="00866FD5"/>
    <w:rsid w:val="00880255"/>
    <w:rsid w:val="00882292"/>
    <w:rsid w:val="00884044"/>
    <w:rsid w:val="00895F24"/>
    <w:rsid w:val="008A112F"/>
    <w:rsid w:val="008B599F"/>
    <w:rsid w:val="008C1B5A"/>
    <w:rsid w:val="009123EB"/>
    <w:rsid w:val="00914BA4"/>
    <w:rsid w:val="00920D7E"/>
    <w:rsid w:val="00946B85"/>
    <w:rsid w:val="0095157E"/>
    <w:rsid w:val="00953343"/>
    <w:rsid w:val="00961121"/>
    <w:rsid w:val="00984E91"/>
    <w:rsid w:val="009B453B"/>
    <w:rsid w:val="009C28DB"/>
    <w:rsid w:val="009E2816"/>
    <w:rsid w:val="009F4793"/>
    <w:rsid w:val="009F5B83"/>
    <w:rsid w:val="00A10E43"/>
    <w:rsid w:val="00A26721"/>
    <w:rsid w:val="00A30970"/>
    <w:rsid w:val="00A358F5"/>
    <w:rsid w:val="00A35D02"/>
    <w:rsid w:val="00A42AAF"/>
    <w:rsid w:val="00A50D81"/>
    <w:rsid w:val="00A63459"/>
    <w:rsid w:val="00A6372F"/>
    <w:rsid w:val="00A853D8"/>
    <w:rsid w:val="00A86B2C"/>
    <w:rsid w:val="00AA2821"/>
    <w:rsid w:val="00AA74AA"/>
    <w:rsid w:val="00AB2424"/>
    <w:rsid w:val="00AB2D56"/>
    <w:rsid w:val="00AC1469"/>
    <w:rsid w:val="00AC5F57"/>
    <w:rsid w:val="00AD6109"/>
    <w:rsid w:val="00AD7042"/>
    <w:rsid w:val="00AF0F6E"/>
    <w:rsid w:val="00AF64B5"/>
    <w:rsid w:val="00B1488F"/>
    <w:rsid w:val="00B30F87"/>
    <w:rsid w:val="00B34D24"/>
    <w:rsid w:val="00B46BC3"/>
    <w:rsid w:val="00B5319B"/>
    <w:rsid w:val="00B54D54"/>
    <w:rsid w:val="00B71C36"/>
    <w:rsid w:val="00B80E25"/>
    <w:rsid w:val="00B82326"/>
    <w:rsid w:val="00B91D85"/>
    <w:rsid w:val="00B94101"/>
    <w:rsid w:val="00BB17D5"/>
    <w:rsid w:val="00C127B0"/>
    <w:rsid w:val="00C1679B"/>
    <w:rsid w:val="00C312CA"/>
    <w:rsid w:val="00C36F14"/>
    <w:rsid w:val="00C37836"/>
    <w:rsid w:val="00C403BC"/>
    <w:rsid w:val="00C424DE"/>
    <w:rsid w:val="00C702E3"/>
    <w:rsid w:val="00CA2323"/>
    <w:rsid w:val="00CD487F"/>
    <w:rsid w:val="00CD74B4"/>
    <w:rsid w:val="00CE5F62"/>
    <w:rsid w:val="00CF4908"/>
    <w:rsid w:val="00D02F34"/>
    <w:rsid w:val="00D14223"/>
    <w:rsid w:val="00D20FF0"/>
    <w:rsid w:val="00D64C6A"/>
    <w:rsid w:val="00D653FD"/>
    <w:rsid w:val="00D71395"/>
    <w:rsid w:val="00D757BB"/>
    <w:rsid w:val="00D850B1"/>
    <w:rsid w:val="00D9701A"/>
    <w:rsid w:val="00DA4863"/>
    <w:rsid w:val="00DB0D08"/>
    <w:rsid w:val="00DB2E22"/>
    <w:rsid w:val="00DB35A3"/>
    <w:rsid w:val="00DC3772"/>
    <w:rsid w:val="00DD49E1"/>
    <w:rsid w:val="00DE5818"/>
    <w:rsid w:val="00E33A62"/>
    <w:rsid w:val="00E34657"/>
    <w:rsid w:val="00E36573"/>
    <w:rsid w:val="00E3687F"/>
    <w:rsid w:val="00E800E0"/>
    <w:rsid w:val="00E872A1"/>
    <w:rsid w:val="00E91933"/>
    <w:rsid w:val="00E9468A"/>
    <w:rsid w:val="00EF1C6F"/>
    <w:rsid w:val="00F3771C"/>
    <w:rsid w:val="00F4144C"/>
    <w:rsid w:val="00F54929"/>
    <w:rsid w:val="00F615DD"/>
    <w:rsid w:val="00F62637"/>
    <w:rsid w:val="00F96DDF"/>
    <w:rsid w:val="00FB3B72"/>
    <w:rsid w:val="00FB7C40"/>
    <w:rsid w:val="00FC2B56"/>
    <w:rsid w:val="00FD36FA"/>
    <w:rsid w:val="00FF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E0AC"/>
  <w15:chartTrackingRefBased/>
  <w15:docId w15:val="{3F38E3DB-5B7B-4BBA-8EC8-18F0FB89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9F5"/>
    <w:pPr>
      <w:ind w:left="720"/>
      <w:contextualSpacing/>
    </w:pPr>
  </w:style>
  <w:style w:type="table" w:styleId="TableGrid">
    <w:name w:val="Table Grid"/>
    <w:basedOn w:val="TableNormal"/>
    <w:uiPriority w:val="39"/>
    <w:rsid w:val="0020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515">
      <w:bodyDiv w:val="1"/>
      <w:marLeft w:val="0"/>
      <w:marRight w:val="0"/>
      <w:marTop w:val="0"/>
      <w:marBottom w:val="0"/>
      <w:divBdr>
        <w:top w:val="none" w:sz="0" w:space="0" w:color="auto"/>
        <w:left w:val="none" w:sz="0" w:space="0" w:color="auto"/>
        <w:bottom w:val="none" w:sz="0" w:space="0" w:color="auto"/>
        <w:right w:val="none" w:sz="0" w:space="0" w:color="auto"/>
      </w:divBdr>
    </w:div>
    <w:div w:id="316425870">
      <w:bodyDiv w:val="1"/>
      <w:marLeft w:val="0"/>
      <w:marRight w:val="0"/>
      <w:marTop w:val="0"/>
      <w:marBottom w:val="0"/>
      <w:divBdr>
        <w:top w:val="none" w:sz="0" w:space="0" w:color="auto"/>
        <w:left w:val="none" w:sz="0" w:space="0" w:color="auto"/>
        <w:bottom w:val="none" w:sz="0" w:space="0" w:color="auto"/>
        <w:right w:val="none" w:sz="0" w:space="0" w:color="auto"/>
      </w:divBdr>
    </w:div>
    <w:div w:id="339553280">
      <w:bodyDiv w:val="1"/>
      <w:marLeft w:val="0"/>
      <w:marRight w:val="0"/>
      <w:marTop w:val="0"/>
      <w:marBottom w:val="0"/>
      <w:divBdr>
        <w:top w:val="none" w:sz="0" w:space="0" w:color="auto"/>
        <w:left w:val="none" w:sz="0" w:space="0" w:color="auto"/>
        <w:bottom w:val="none" w:sz="0" w:space="0" w:color="auto"/>
        <w:right w:val="none" w:sz="0" w:space="0" w:color="auto"/>
      </w:divBdr>
    </w:div>
    <w:div w:id="947390566">
      <w:bodyDiv w:val="1"/>
      <w:marLeft w:val="0"/>
      <w:marRight w:val="0"/>
      <w:marTop w:val="0"/>
      <w:marBottom w:val="0"/>
      <w:divBdr>
        <w:top w:val="none" w:sz="0" w:space="0" w:color="auto"/>
        <w:left w:val="none" w:sz="0" w:space="0" w:color="auto"/>
        <w:bottom w:val="none" w:sz="0" w:space="0" w:color="auto"/>
        <w:right w:val="none" w:sz="0" w:space="0" w:color="auto"/>
      </w:divBdr>
    </w:div>
    <w:div w:id="1006132443">
      <w:bodyDiv w:val="1"/>
      <w:marLeft w:val="0"/>
      <w:marRight w:val="0"/>
      <w:marTop w:val="0"/>
      <w:marBottom w:val="0"/>
      <w:divBdr>
        <w:top w:val="none" w:sz="0" w:space="0" w:color="auto"/>
        <w:left w:val="none" w:sz="0" w:space="0" w:color="auto"/>
        <w:bottom w:val="none" w:sz="0" w:space="0" w:color="auto"/>
        <w:right w:val="none" w:sz="0" w:space="0" w:color="auto"/>
      </w:divBdr>
    </w:div>
    <w:div w:id="1247766139">
      <w:bodyDiv w:val="1"/>
      <w:marLeft w:val="0"/>
      <w:marRight w:val="0"/>
      <w:marTop w:val="0"/>
      <w:marBottom w:val="0"/>
      <w:divBdr>
        <w:top w:val="none" w:sz="0" w:space="0" w:color="auto"/>
        <w:left w:val="none" w:sz="0" w:space="0" w:color="auto"/>
        <w:bottom w:val="none" w:sz="0" w:space="0" w:color="auto"/>
        <w:right w:val="none" w:sz="0" w:space="0" w:color="auto"/>
      </w:divBdr>
    </w:div>
    <w:div w:id="1262224549">
      <w:bodyDiv w:val="1"/>
      <w:marLeft w:val="0"/>
      <w:marRight w:val="0"/>
      <w:marTop w:val="0"/>
      <w:marBottom w:val="0"/>
      <w:divBdr>
        <w:top w:val="none" w:sz="0" w:space="0" w:color="auto"/>
        <w:left w:val="none" w:sz="0" w:space="0" w:color="auto"/>
        <w:bottom w:val="none" w:sz="0" w:space="0" w:color="auto"/>
        <w:right w:val="none" w:sz="0" w:space="0" w:color="auto"/>
      </w:divBdr>
    </w:div>
    <w:div w:id="1327250811">
      <w:bodyDiv w:val="1"/>
      <w:marLeft w:val="0"/>
      <w:marRight w:val="0"/>
      <w:marTop w:val="0"/>
      <w:marBottom w:val="0"/>
      <w:divBdr>
        <w:top w:val="none" w:sz="0" w:space="0" w:color="auto"/>
        <w:left w:val="none" w:sz="0" w:space="0" w:color="auto"/>
        <w:bottom w:val="none" w:sz="0" w:space="0" w:color="auto"/>
        <w:right w:val="none" w:sz="0" w:space="0" w:color="auto"/>
      </w:divBdr>
    </w:div>
    <w:div w:id="1511523033">
      <w:bodyDiv w:val="1"/>
      <w:marLeft w:val="0"/>
      <w:marRight w:val="0"/>
      <w:marTop w:val="0"/>
      <w:marBottom w:val="0"/>
      <w:divBdr>
        <w:top w:val="none" w:sz="0" w:space="0" w:color="auto"/>
        <w:left w:val="none" w:sz="0" w:space="0" w:color="auto"/>
        <w:bottom w:val="none" w:sz="0" w:space="0" w:color="auto"/>
        <w:right w:val="none" w:sz="0" w:space="0" w:color="auto"/>
      </w:divBdr>
    </w:div>
    <w:div w:id="1535189321">
      <w:bodyDiv w:val="1"/>
      <w:marLeft w:val="0"/>
      <w:marRight w:val="0"/>
      <w:marTop w:val="0"/>
      <w:marBottom w:val="0"/>
      <w:divBdr>
        <w:top w:val="none" w:sz="0" w:space="0" w:color="auto"/>
        <w:left w:val="none" w:sz="0" w:space="0" w:color="auto"/>
        <w:bottom w:val="none" w:sz="0" w:space="0" w:color="auto"/>
        <w:right w:val="none" w:sz="0" w:space="0" w:color="auto"/>
      </w:divBdr>
    </w:div>
    <w:div w:id="1580673691">
      <w:bodyDiv w:val="1"/>
      <w:marLeft w:val="0"/>
      <w:marRight w:val="0"/>
      <w:marTop w:val="0"/>
      <w:marBottom w:val="0"/>
      <w:divBdr>
        <w:top w:val="none" w:sz="0" w:space="0" w:color="auto"/>
        <w:left w:val="none" w:sz="0" w:space="0" w:color="auto"/>
        <w:bottom w:val="none" w:sz="0" w:space="0" w:color="auto"/>
        <w:right w:val="none" w:sz="0" w:space="0" w:color="auto"/>
      </w:divBdr>
    </w:div>
    <w:div w:id="2053112785">
      <w:bodyDiv w:val="1"/>
      <w:marLeft w:val="0"/>
      <w:marRight w:val="0"/>
      <w:marTop w:val="0"/>
      <w:marBottom w:val="0"/>
      <w:divBdr>
        <w:top w:val="none" w:sz="0" w:space="0" w:color="auto"/>
        <w:left w:val="none" w:sz="0" w:space="0" w:color="auto"/>
        <w:bottom w:val="none" w:sz="0" w:space="0" w:color="auto"/>
        <w:right w:val="none" w:sz="0" w:space="0" w:color="auto"/>
      </w:divBdr>
    </w:div>
    <w:div w:id="20741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1650</Words>
  <Characters>9411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City of Mereced</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Julie</dc:creator>
  <cp:keywords/>
  <dc:description/>
  <cp:lastModifiedBy>Brown, Leah</cp:lastModifiedBy>
  <cp:revision>2</cp:revision>
  <cp:lastPrinted>2025-03-20T15:59:00Z</cp:lastPrinted>
  <dcterms:created xsi:type="dcterms:W3CDTF">2025-05-20T16:20:00Z</dcterms:created>
  <dcterms:modified xsi:type="dcterms:W3CDTF">2025-05-20T16:20:00Z</dcterms:modified>
</cp:coreProperties>
</file>