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D7C3" w14:textId="45A7A042" w:rsidR="008E7AF7" w:rsidRPr="00056A82" w:rsidRDefault="00056A82" w:rsidP="008E7AF7">
      <w:pPr>
        <w:pStyle w:val="BodyText1"/>
        <w:jc w:val="center"/>
        <w:rPr>
          <w:rFonts w:ascii="Arial" w:hAnsi="Arial"/>
          <w:b/>
          <w:color w:val="333399"/>
          <w:sz w:val="48"/>
          <w:szCs w:val="48"/>
        </w:rPr>
      </w:pPr>
      <w:bookmarkStart w:id="0" w:name="_Toc533491486"/>
      <w:r w:rsidRPr="00056A82">
        <w:rPr>
          <w:rFonts w:ascii="Arial" w:hAnsi="Arial"/>
          <w:b/>
          <w:color w:val="333399"/>
          <w:sz w:val="48"/>
          <w:szCs w:val="48"/>
        </w:rPr>
        <w:t>City of Merced</w:t>
      </w:r>
    </w:p>
    <w:p w14:paraId="77613C5B" w14:textId="1BFF6762" w:rsidR="00F01642" w:rsidRPr="00AE163E" w:rsidRDefault="00056A82" w:rsidP="008E7AF7">
      <w:pPr>
        <w:pStyle w:val="BodyText1"/>
        <w:jc w:val="center"/>
        <w:rPr>
          <w:rFonts w:ascii="Arial" w:hAnsi="Arial"/>
          <w:color w:val="00B050"/>
          <w:szCs w:val="22"/>
        </w:rPr>
      </w:pPr>
      <w:r w:rsidRPr="00056A82">
        <w:rPr>
          <w:noProof/>
        </w:rPr>
        <w:t xml:space="preserve"> </w:t>
      </w:r>
      <w:r w:rsidR="00FB503D">
        <w:rPr>
          <w:noProof/>
        </w:rPr>
        <w:drawing>
          <wp:inline distT="0" distB="0" distL="0" distR="0" wp14:anchorId="302DE2E9" wp14:editId="6B66C2FC">
            <wp:extent cx="3033152" cy="2994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4520" cy="3025376"/>
                    </a:xfrm>
                    <a:prstGeom prst="rect">
                      <a:avLst/>
                    </a:prstGeom>
                  </pic:spPr>
                </pic:pic>
              </a:graphicData>
            </a:graphic>
          </wp:inline>
        </w:drawing>
      </w:r>
    </w:p>
    <w:p w14:paraId="76698CEA" w14:textId="77777777" w:rsidR="00FB5BE0" w:rsidRDefault="00FB5BE0" w:rsidP="008E7AF7">
      <w:pPr>
        <w:pStyle w:val="BodyText1"/>
        <w:jc w:val="center"/>
        <w:rPr>
          <w:rFonts w:ascii="Arial" w:hAnsi="Arial"/>
          <w:b/>
          <w:i/>
          <w:color w:val="333399"/>
          <w:sz w:val="36"/>
          <w:szCs w:val="36"/>
        </w:rPr>
      </w:pPr>
    </w:p>
    <w:p w14:paraId="42DC3FE5" w14:textId="586D5BDA" w:rsidR="008E7AF7" w:rsidRPr="004410EB" w:rsidRDefault="00E713D6" w:rsidP="008E7AF7">
      <w:pPr>
        <w:pStyle w:val="BodyText1"/>
        <w:jc w:val="center"/>
        <w:rPr>
          <w:rFonts w:ascii="Arial" w:hAnsi="Arial"/>
          <w:b/>
          <w:i/>
          <w:color w:val="333399"/>
          <w:sz w:val="36"/>
          <w:szCs w:val="36"/>
        </w:rPr>
      </w:pPr>
      <w:r>
        <w:rPr>
          <w:rFonts w:ascii="Arial" w:hAnsi="Arial"/>
          <w:b/>
          <w:i/>
          <w:color w:val="333399"/>
          <w:sz w:val="36"/>
          <w:szCs w:val="36"/>
        </w:rPr>
        <w:t>Request for Bids</w:t>
      </w:r>
    </w:p>
    <w:p w14:paraId="168C1740" w14:textId="56467DA2" w:rsidR="008E7AF7" w:rsidRPr="00B639F0" w:rsidRDefault="008E7AF7" w:rsidP="008E7AF7">
      <w:pPr>
        <w:pStyle w:val="BodyText1"/>
        <w:jc w:val="center"/>
        <w:rPr>
          <w:rFonts w:ascii="Arial" w:hAnsi="Arial"/>
          <w:b/>
          <w:i/>
          <w:sz w:val="36"/>
          <w:szCs w:val="36"/>
        </w:rPr>
      </w:pPr>
      <w:r w:rsidRPr="004410EB">
        <w:rPr>
          <w:rFonts w:ascii="Arial" w:hAnsi="Arial"/>
          <w:b/>
          <w:i/>
          <w:color w:val="333399"/>
          <w:sz w:val="36"/>
          <w:szCs w:val="36"/>
        </w:rPr>
        <w:t>#</w:t>
      </w:r>
      <w:r w:rsidR="00B639F0">
        <w:rPr>
          <w:rFonts w:ascii="Arial" w:hAnsi="Arial"/>
          <w:b/>
          <w:i/>
          <w:color w:val="333399"/>
          <w:sz w:val="36"/>
          <w:szCs w:val="36"/>
        </w:rPr>
        <w:t xml:space="preserve"> </w:t>
      </w:r>
      <w:r w:rsidR="0054416B">
        <w:rPr>
          <w:rFonts w:ascii="Arial" w:hAnsi="Arial"/>
          <w:b/>
          <w:i/>
          <w:color w:val="333399"/>
          <w:sz w:val="36"/>
          <w:szCs w:val="36"/>
        </w:rPr>
        <w:t>1107</w:t>
      </w:r>
      <w:r w:rsidR="00B639F0">
        <w:rPr>
          <w:rFonts w:ascii="Arial" w:hAnsi="Arial"/>
          <w:b/>
          <w:i/>
          <w:color w:val="333399"/>
          <w:sz w:val="36"/>
          <w:szCs w:val="36"/>
        </w:rPr>
        <w:t>202</w:t>
      </w:r>
      <w:r w:rsidR="0054416B">
        <w:rPr>
          <w:rFonts w:ascii="Arial" w:hAnsi="Arial"/>
          <w:b/>
          <w:i/>
          <w:color w:val="333399"/>
          <w:sz w:val="36"/>
          <w:szCs w:val="36"/>
        </w:rPr>
        <w:t>3</w:t>
      </w:r>
      <w:r w:rsidRPr="004410EB">
        <w:rPr>
          <w:rFonts w:ascii="Arial" w:hAnsi="Arial"/>
          <w:b/>
          <w:i/>
          <w:color w:val="333399"/>
          <w:sz w:val="36"/>
          <w:szCs w:val="36"/>
        </w:rPr>
        <w:t xml:space="preserve"> </w:t>
      </w:r>
    </w:p>
    <w:p w14:paraId="6E6FFDFA" w14:textId="77777777" w:rsidR="00AB39AE" w:rsidRPr="00B639F0" w:rsidRDefault="00AB39AE" w:rsidP="008E7AF7">
      <w:pPr>
        <w:pStyle w:val="BodyText1"/>
        <w:jc w:val="center"/>
        <w:rPr>
          <w:rFonts w:ascii="Arial" w:hAnsi="Arial"/>
          <w:b/>
          <w:i/>
          <w:sz w:val="36"/>
          <w:szCs w:val="36"/>
        </w:rPr>
      </w:pPr>
    </w:p>
    <w:p w14:paraId="0BF459B6" w14:textId="17114C20" w:rsidR="008E7AF7" w:rsidRPr="0054416B" w:rsidRDefault="00E713D6" w:rsidP="0054416B">
      <w:pPr>
        <w:pStyle w:val="BodyText1"/>
        <w:jc w:val="center"/>
        <w:rPr>
          <w:rFonts w:ascii="Arial" w:hAnsi="Arial"/>
          <w:sz w:val="36"/>
          <w:szCs w:val="36"/>
        </w:rPr>
      </w:pPr>
      <w:r w:rsidRPr="00B639F0">
        <w:rPr>
          <w:rFonts w:ascii="Arial" w:hAnsi="Arial"/>
          <w:sz w:val="36"/>
          <w:szCs w:val="36"/>
        </w:rPr>
        <w:t xml:space="preserve">Water Works </w:t>
      </w:r>
      <w:r w:rsidR="0054416B">
        <w:rPr>
          <w:rFonts w:ascii="Arial" w:hAnsi="Arial"/>
          <w:sz w:val="36"/>
          <w:szCs w:val="36"/>
        </w:rPr>
        <w:t>Supplies</w:t>
      </w:r>
    </w:p>
    <w:p w14:paraId="7BCC0CED" w14:textId="4C88F38A" w:rsidR="003403A2" w:rsidRPr="00B639F0" w:rsidRDefault="003403A2" w:rsidP="00E713D6">
      <w:pPr>
        <w:pStyle w:val="BodyText1"/>
        <w:rPr>
          <w:rFonts w:ascii="Arial" w:hAnsi="Arial"/>
          <w:sz w:val="24"/>
          <w:szCs w:val="24"/>
        </w:rPr>
      </w:pPr>
    </w:p>
    <w:p w14:paraId="3CF3CC33" w14:textId="4AE961FB" w:rsidR="00FB5BE0" w:rsidRPr="00B639F0" w:rsidRDefault="00FB5BE0" w:rsidP="00E713D6">
      <w:pPr>
        <w:pStyle w:val="BodyText1"/>
        <w:rPr>
          <w:rFonts w:ascii="Arial" w:hAnsi="Arial"/>
          <w:sz w:val="24"/>
          <w:szCs w:val="24"/>
        </w:rPr>
      </w:pPr>
    </w:p>
    <w:p w14:paraId="7660C46E" w14:textId="08F30BEB" w:rsidR="00FB5BE0" w:rsidRPr="00B639F0" w:rsidRDefault="00FB5BE0" w:rsidP="00E713D6">
      <w:pPr>
        <w:pStyle w:val="BodyText1"/>
        <w:rPr>
          <w:rFonts w:ascii="Arial" w:hAnsi="Arial"/>
          <w:sz w:val="24"/>
          <w:szCs w:val="24"/>
        </w:rPr>
      </w:pPr>
    </w:p>
    <w:p w14:paraId="48A044B5" w14:textId="59BF0BA2" w:rsidR="00FB5BE0" w:rsidRPr="00B639F0" w:rsidRDefault="00FB5BE0" w:rsidP="00E713D6">
      <w:pPr>
        <w:pStyle w:val="BodyText1"/>
        <w:rPr>
          <w:rFonts w:ascii="Arial" w:hAnsi="Arial"/>
          <w:sz w:val="24"/>
          <w:szCs w:val="24"/>
        </w:rPr>
      </w:pPr>
    </w:p>
    <w:p w14:paraId="112E2431" w14:textId="77777777" w:rsidR="00FB5BE0" w:rsidRPr="00B639F0" w:rsidRDefault="00FB5BE0" w:rsidP="00E713D6">
      <w:pPr>
        <w:pStyle w:val="BodyText1"/>
        <w:rPr>
          <w:rFonts w:ascii="Arial" w:hAnsi="Arial"/>
          <w:sz w:val="24"/>
          <w:szCs w:val="24"/>
        </w:rPr>
      </w:pPr>
    </w:p>
    <w:p w14:paraId="5E18D1C3" w14:textId="77777777" w:rsidR="00E867AE" w:rsidRPr="00B639F0" w:rsidRDefault="00E867AE" w:rsidP="00E867AE">
      <w:pPr>
        <w:pStyle w:val="BodyText1"/>
        <w:jc w:val="center"/>
        <w:rPr>
          <w:rFonts w:ascii="Arial" w:hAnsi="Arial"/>
          <w:b/>
          <w:sz w:val="24"/>
          <w:szCs w:val="24"/>
        </w:rPr>
      </w:pPr>
      <w:r w:rsidRPr="00B639F0">
        <w:rPr>
          <w:rFonts w:ascii="Arial" w:hAnsi="Arial"/>
          <w:b/>
          <w:sz w:val="24"/>
          <w:szCs w:val="24"/>
          <w:u w:val="single"/>
        </w:rPr>
        <w:t>Question Deadline:</w:t>
      </w:r>
    </w:p>
    <w:p w14:paraId="793414CE" w14:textId="7A7633DD" w:rsidR="00E867AE" w:rsidRPr="00B639F0" w:rsidRDefault="0054416B" w:rsidP="00E867AE">
      <w:pPr>
        <w:pStyle w:val="BodyText1"/>
        <w:jc w:val="center"/>
        <w:rPr>
          <w:rFonts w:ascii="Arial" w:hAnsi="Arial"/>
          <w:sz w:val="24"/>
          <w:szCs w:val="24"/>
        </w:rPr>
      </w:pPr>
      <w:r>
        <w:rPr>
          <w:rFonts w:ascii="Arial" w:hAnsi="Arial"/>
          <w:sz w:val="24"/>
          <w:szCs w:val="24"/>
        </w:rPr>
        <w:t>November 3</w:t>
      </w:r>
      <w:r w:rsidR="00E713D6" w:rsidRPr="00B639F0">
        <w:rPr>
          <w:rFonts w:ascii="Arial" w:hAnsi="Arial"/>
          <w:sz w:val="24"/>
          <w:szCs w:val="24"/>
        </w:rPr>
        <w:t>, 202</w:t>
      </w:r>
      <w:r>
        <w:rPr>
          <w:rFonts w:ascii="Arial" w:hAnsi="Arial"/>
          <w:sz w:val="24"/>
          <w:szCs w:val="24"/>
        </w:rPr>
        <w:t>3</w:t>
      </w:r>
      <w:r w:rsidR="00E867AE" w:rsidRPr="00B639F0">
        <w:rPr>
          <w:rFonts w:ascii="Arial" w:hAnsi="Arial"/>
          <w:sz w:val="24"/>
          <w:szCs w:val="24"/>
        </w:rPr>
        <w:t xml:space="preserve">, </w:t>
      </w:r>
      <w:r w:rsidR="00E713D6" w:rsidRPr="00B639F0">
        <w:rPr>
          <w:rFonts w:ascii="Arial" w:hAnsi="Arial"/>
          <w:sz w:val="24"/>
          <w:szCs w:val="24"/>
        </w:rPr>
        <w:t>12:0</w:t>
      </w:r>
      <w:r w:rsidR="00E867AE" w:rsidRPr="00B639F0">
        <w:rPr>
          <w:rFonts w:ascii="Arial" w:hAnsi="Arial"/>
          <w:sz w:val="24"/>
          <w:szCs w:val="24"/>
        </w:rPr>
        <w:t>0 pm, PST</w:t>
      </w:r>
    </w:p>
    <w:p w14:paraId="0D352472" w14:textId="2FC54327" w:rsidR="00FB5BE0" w:rsidRPr="00B639F0" w:rsidRDefault="00FB5BE0" w:rsidP="008E7AF7">
      <w:pPr>
        <w:pStyle w:val="BodyText1"/>
        <w:jc w:val="center"/>
        <w:rPr>
          <w:rFonts w:ascii="Arial" w:hAnsi="Arial"/>
          <w:b/>
          <w:sz w:val="24"/>
          <w:szCs w:val="24"/>
          <w:u w:val="single"/>
        </w:rPr>
      </w:pPr>
    </w:p>
    <w:p w14:paraId="3DADEBB6" w14:textId="37DDEEF6" w:rsidR="00AB39AE" w:rsidRPr="00B639F0" w:rsidRDefault="00AB39AE" w:rsidP="008E7AF7">
      <w:pPr>
        <w:pStyle w:val="BodyText1"/>
        <w:jc w:val="center"/>
        <w:rPr>
          <w:rFonts w:ascii="Arial" w:hAnsi="Arial"/>
          <w:b/>
          <w:sz w:val="24"/>
          <w:szCs w:val="24"/>
          <w:u w:val="single"/>
        </w:rPr>
      </w:pPr>
    </w:p>
    <w:p w14:paraId="58252D21" w14:textId="298FC3F3" w:rsidR="00AB39AE" w:rsidRPr="00B639F0" w:rsidRDefault="00AB39AE" w:rsidP="008E7AF7">
      <w:pPr>
        <w:pStyle w:val="BodyText1"/>
        <w:jc w:val="center"/>
        <w:rPr>
          <w:rFonts w:ascii="Arial" w:hAnsi="Arial"/>
          <w:b/>
          <w:sz w:val="24"/>
          <w:szCs w:val="24"/>
          <w:u w:val="single"/>
        </w:rPr>
      </w:pPr>
    </w:p>
    <w:p w14:paraId="0B5D1593" w14:textId="77777777" w:rsidR="00AB39AE" w:rsidRPr="00B639F0" w:rsidRDefault="00AB39AE" w:rsidP="008E7AF7">
      <w:pPr>
        <w:pStyle w:val="BodyText1"/>
        <w:jc w:val="center"/>
        <w:rPr>
          <w:rFonts w:ascii="Arial" w:hAnsi="Arial"/>
          <w:b/>
          <w:sz w:val="24"/>
          <w:szCs w:val="24"/>
          <w:u w:val="single"/>
        </w:rPr>
      </w:pPr>
    </w:p>
    <w:p w14:paraId="05CE67A9" w14:textId="5F7456DC" w:rsidR="008E7AF7" w:rsidRPr="00B639F0" w:rsidRDefault="00FB5BE0" w:rsidP="008E7AF7">
      <w:pPr>
        <w:pStyle w:val="BodyText1"/>
        <w:jc w:val="center"/>
        <w:rPr>
          <w:rFonts w:ascii="Arial" w:hAnsi="Arial"/>
          <w:b/>
          <w:sz w:val="24"/>
          <w:szCs w:val="24"/>
        </w:rPr>
      </w:pPr>
      <w:r w:rsidRPr="00B639F0">
        <w:rPr>
          <w:rFonts w:ascii="Arial" w:hAnsi="Arial"/>
          <w:b/>
          <w:sz w:val="24"/>
          <w:szCs w:val="24"/>
          <w:u w:val="single"/>
        </w:rPr>
        <w:t>Bid</w:t>
      </w:r>
      <w:r w:rsidR="008E7AF7" w:rsidRPr="00B639F0">
        <w:rPr>
          <w:rFonts w:ascii="Arial" w:hAnsi="Arial"/>
          <w:b/>
          <w:sz w:val="24"/>
          <w:szCs w:val="24"/>
          <w:u w:val="single"/>
        </w:rPr>
        <w:t xml:space="preserve"> Due Date:</w:t>
      </w:r>
    </w:p>
    <w:p w14:paraId="5A6B832D" w14:textId="02376CF7" w:rsidR="008E7AF7" w:rsidRPr="00414013" w:rsidRDefault="0054416B" w:rsidP="008E7AF7">
      <w:pPr>
        <w:pStyle w:val="BodyText1"/>
        <w:jc w:val="center"/>
        <w:rPr>
          <w:rFonts w:ascii="Arial" w:hAnsi="Arial"/>
          <w:sz w:val="24"/>
          <w:szCs w:val="24"/>
        </w:rPr>
      </w:pPr>
      <w:r>
        <w:rPr>
          <w:rFonts w:ascii="Arial" w:hAnsi="Arial"/>
          <w:sz w:val="24"/>
          <w:szCs w:val="24"/>
        </w:rPr>
        <w:lastRenderedPageBreak/>
        <w:t>November 7</w:t>
      </w:r>
      <w:r w:rsidR="00FB5BE0" w:rsidRPr="00B639F0">
        <w:rPr>
          <w:rFonts w:ascii="Arial" w:hAnsi="Arial"/>
          <w:sz w:val="24"/>
          <w:szCs w:val="24"/>
        </w:rPr>
        <w:t>, 2020</w:t>
      </w:r>
      <w:r w:rsidR="00E867AE" w:rsidRPr="00B639F0">
        <w:rPr>
          <w:rFonts w:ascii="Arial" w:hAnsi="Arial"/>
          <w:sz w:val="24"/>
          <w:szCs w:val="24"/>
        </w:rPr>
        <w:t>,</w:t>
      </w:r>
      <w:r w:rsidR="00E867AE">
        <w:rPr>
          <w:rFonts w:ascii="Arial" w:hAnsi="Arial"/>
          <w:color w:val="00B050"/>
          <w:sz w:val="24"/>
          <w:szCs w:val="24"/>
        </w:rPr>
        <w:t xml:space="preserve"> </w:t>
      </w:r>
      <w:r w:rsidR="008E7AF7" w:rsidRPr="00414013">
        <w:rPr>
          <w:rFonts w:ascii="Arial" w:hAnsi="Arial"/>
          <w:sz w:val="24"/>
          <w:szCs w:val="24"/>
        </w:rPr>
        <w:t xml:space="preserve">2:00 </w:t>
      </w:r>
      <w:r w:rsidR="00E867AE">
        <w:rPr>
          <w:rFonts w:ascii="Arial" w:hAnsi="Arial"/>
          <w:sz w:val="24"/>
          <w:szCs w:val="24"/>
        </w:rPr>
        <w:t>pm</w:t>
      </w:r>
      <w:r w:rsidR="008E7AF7" w:rsidRPr="00414013">
        <w:rPr>
          <w:rFonts w:ascii="Arial" w:hAnsi="Arial"/>
          <w:sz w:val="24"/>
          <w:szCs w:val="24"/>
        </w:rPr>
        <w:t xml:space="preserve">, </w:t>
      </w:r>
      <w:r w:rsidR="003403A2">
        <w:rPr>
          <w:rFonts w:ascii="Arial" w:hAnsi="Arial"/>
          <w:sz w:val="24"/>
          <w:szCs w:val="24"/>
        </w:rPr>
        <w:t>PST</w:t>
      </w:r>
    </w:p>
    <w:p w14:paraId="2A0E6E02" w14:textId="0EBECE2F" w:rsidR="00AB39AE" w:rsidRDefault="00AB39AE" w:rsidP="008E7AF7">
      <w:pPr>
        <w:pStyle w:val="BodyText1"/>
        <w:jc w:val="center"/>
        <w:rPr>
          <w:rFonts w:ascii="Arial" w:hAnsi="Arial"/>
          <w:b/>
          <w:sz w:val="24"/>
          <w:szCs w:val="24"/>
          <w:u w:val="single"/>
        </w:rPr>
      </w:pPr>
    </w:p>
    <w:p w14:paraId="48F89586" w14:textId="77777777" w:rsidR="00AB39AE" w:rsidRDefault="00AB39AE" w:rsidP="008E7AF7">
      <w:pPr>
        <w:pStyle w:val="BodyText1"/>
        <w:jc w:val="center"/>
        <w:rPr>
          <w:rFonts w:ascii="Arial" w:hAnsi="Arial"/>
          <w:b/>
          <w:sz w:val="24"/>
          <w:szCs w:val="24"/>
          <w:u w:val="single"/>
        </w:rPr>
      </w:pPr>
    </w:p>
    <w:p w14:paraId="791AB487" w14:textId="222BCF96" w:rsidR="00AB39AE" w:rsidRDefault="00AB39AE" w:rsidP="008E7AF7">
      <w:pPr>
        <w:pStyle w:val="BodyText1"/>
        <w:jc w:val="center"/>
        <w:rPr>
          <w:rFonts w:ascii="Arial" w:hAnsi="Arial"/>
          <w:b/>
          <w:sz w:val="24"/>
          <w:szCs w:val="24"/>
          <w:u w:val="single"/>
        </w:rPr>
      </w:pPr>
    </w:p>
    <w:p w14:paraId="05C76DEF" w14:textId="77777777" w:rsidR="00AB39AE" w:rsidRDefault="00AB39AE" w:rsidP="008E7AF7">
      <w:pPr>
        <w:pStyle w:val="BodyText1"/>
        <w:jc w:val="center"/>
        <w:rPr>
          <w:rFonts w:ascii="Arial" w:hAnsi="Arial"/>
          <w:b/>
          <w:sz w:val="24"/>
          <w:szCs w:val="24"/>
          <w:u w:val="single"/>
        </w:rPr>
      </w:pPr>
    </w:p>
    <w:p w14:paraId="792D24B4" w14:textId="26482EEE" w:rsidR="008E7AF7" w:rsidRDefault="002F13A2" w:rsidP="008E7AF7">
      <w:pPr>
        <w:pStyle w:val="BodyText1"/>
        <w:jc w:val="center"/>
        <w:rPr>
          <w:rFonts w:ascii="Arial" w:hAnsi="Arial"/>
          <w:b/>
          <w:sz w:val="24"/>
          <w:szCs w:val="24"/>
          <w:u w:val="single"/>
        </w:rPr>
      </w:pPr>
      <w:r>
        <w:rPr>
          <w:rFonts w:ascii="Arial" w:hAnsi="Arial"/>
          <w:b/>
          <w:sz w:val="24"/>
          <w:szCs w:val="24"/>
          <w:u w:val="single"/>
        </w:rPr>
        <w:t>Bid Submission</w:t>
      </w:r>
      <w:r w:rsidR="008E7AF7" w:rsidRPr="00E867AE">
        <w:rPr>
          <w:rFonts w:ascii="Arial" w:hAnsi="Arial"/>
          <w:b/>
          <w:sz w:val="24"/>
          <w:szCs w:val="24"/>
          <w:u w:val="single"/>
        </w:rPr>
        <w:t>:</w:t>
      </w:r>
    </w:p>
    <w:p w14:paraId="6A663317" w14:textId="767D053A" w:rsidR="00FB5BE0" w:rsidRPr="00FB5BE0" w:rsidRDefault="00FB5BE0" w:rsidP="008E7AF7">
      <w:pPr>
        <w:pStyle w:val="BodyText1"/>
        <w:jc w:val="center"/>
        <w:rPr>
          <w:rFonts w:ascii="Arial" w:hAnsi="Arial"/>
          <w:sz w:val="24"/>
          <w:szCs w:val="24"/>
        </w:rPr>
      </w:pPr>
      <w:r w:rsidRPr="00FB5BE0">
        <w:rPr>
          <w:rFonts w:ascii="Arial" w:hAnsi="Arial"/>
          <w:sz w:val="24"/>
          <w:szCs w:val="24"/>
        </w:rPr>
        <w:t>Mail</w:t>
      </w:r>
      <w:r>
        <w:rPr>
          <w:rFonts w:ascii="Arial" w:hAnsi="Arial"/>
          <w:sz w:val="24"/>
          <w:szCs w:val="24"/>
        </w:rPr>
        <w:t>ed</w:t>
      </w:r>
    </w:p>
    <w:p w14:paraId="53E60BCB" w14:textId="6A835431" w:rsidR="00E867AE" w:rsidRDefault="00FB5BE0" w:rsidP="00E867AE">
      <w:pPr>
        <w:pStyle w:val="BodyText1"/>
        <w:spacing w:before="120"/>
        <w:jc w:val="center"/>
        <w:rPr>
          <w:rFonts w:ascii="Arial" w:hAnsi="Arial" w:cs="Times New Roman"/>
          <w:color w:val="0000FF"/>
          <w:sz w:val="24"/>
          <w:szCs w:val="24"/>
        </w:rPr>
      </w:pPr>
      <w:r>
        <w:rPr>
          <w:rFonts w:ascii="Arial" w:hAnsi="Arial" w:cs="Times New Roman"/>
          <w:color w:val="0000FF"/>
          <w:sz w:val="24"/>
          <w:szCs w:val="24"/>
        </w:rPr>
        <w:t xml:space="preserve"> City of Merced Purchasing Division</w:t>
      </w:r>
      <w:r>
        <w:rPr>
          <w:rFonts w:ascii="Arial" w:hAnsi="Arial" w:cs="Times New Roman"/>
          <w:color w:val="0000FF"/>
          <w:sz w:val="24"/>
          <w:szCs w:val="24"/>
        </w:rPr>
        <w:br/>
        <w:t>678 W 18</w:t>
      </w:r>
      <w:r w:rsidRPr="00FB5BE0">
        <w:rPr>
          <w:rFonts w:ascii="Arial" w:hAnsi="Arial" w:cs="Times New Roman"/>
          <w:color w:val="0000FF"/>
          <w:sz w:val="24"/>
          <w:szCs w:val="24"/>
          <w:vertAlign w:val="superscript"/>
        </w:rPr>
        <w:t>th</w:t>
      </w:r>
      <w:r>
        <w:rPr>
          <w:rFonts w:ascii="Arial" w:hAnsi="Arial" w:cs="Times New Roman"/>
          <w:color w:val="0000FF"/>
          <w:sz w:val="24"/>
          <w:szCs w:val="24"/>
        </w:rPr>
        <w:t xml:space="preserve"> St Merced CA, 95340</w:t>
      </w:r>
    </w:p>
    <w:p w14:paraId="4B41D7BB" w14:textId="7F73776E" w:rsidR="00FB5BE0" w:rsidRPr="00FB5BE0" w:rsidRDefault="00EE05A0" w:rsidP="00E867AE">
      <w:pPr>
        <w:pStyle w:val="BodyText1"/>
        <w:spacing w:before="120"/>
        <w:jc w:val="center"/>
        <w:rPr>
          <w:rFonts w:ascii="Arial" w:hAnsi="Arial" w:cs="Times New Roman"/>
          <w:sz w:val="24"/>
          <w:szCs w:val="24"/>
        </w:rPr>
      </w:pPr>
      <w:r>
        <w:rPr>
          <w:rFonts w:ascii="Arial" w:hAnsi="Arial" w:cs="Times New Roman"/>
          <w:sz w:val="24"/>
          <w:szCs w:val="24"/>
        </w:rPr>
        <w:t>Parcel/</w:t>
      </w:r>
      <w:r w:rsidR="00FB5BE0" w:rsidRPr="00FB5BE0">
        <w:rPr>
          <w:rFonts w:ascii="Arial" w:hAnsi="Arial" w:cs="Times New Roman"/>
          <w:sz w:val="24"/>
          <w:szCs w:val="24"/>
        </w:rPr>
        <w:t>Hand Delivered</w:t>
      </w:r>
    </w:p>
    <w:p w14:paraId="6DE20EDF" w14:textId="578E01F2" w:rsidR="00FB5BE0" w:rsidRDefault="00FB5BE0" w:rsidP="00FB5BE0">
      <w:pPr>
        <w:pStyle w:val="BodyText1"/>
        <w:spacing w:before="120"/>
        <w:jc w:val="center"/>
        <w:rPr>
          <w:rFonts w:ascii="Arial" w:hAnsi="Arial" w:cs="Times New Roman"/>
          <w:color w:val="0000FF"/>
          <w:sz w:val="24"/>
          <w:szCs w:val="24"/>
        </w:rPr>
      </w:pPr>
      <w:r w:rsidRPr="00FB5BE0">
        <w:rPr>
          <w:rFonts w:ascii="Arial" w:hAnsi="Arial" w:cs="Times New Roman"/>
          <w:color w:val="0000FF"/>
          <w:sz w:val="24"/>
          <w:szCs w:val="24"/>
        </w:rPr>
        <w:t>City of Merced Purchasing Division</w:t>
      </w:r>
      <w:r>
        <w:rPr>
          <w:rFonts w:ascii="Arial" w:hAnsi="Arial" w:cs="Times New Roman"/>
          <w:color w:val="0000FF"/>
          <w:sz w:val="24"/>
          <w:szCs w:val="24"/>
        </w:rPr>
        <w:br/>
        <w:t>2525 O St, Merced CA, 95340</w:t>
      </w:r>
    </w:p>
    <w:p w14:paraId="788833D1" w14:textId="77777777" w:rsidR="00AB39AE" w:rsidRDefault="00AB39AE" w:rsidP="008E7AF7">
      <w:pPr>
        <w:pStyle w:val="BodyText1"/>
        <w:jc w:val="center"/>
        <w:rPr>
          <w:rStyle w:val="Hyperlink"/>
          <w:rFonts w:ascii="Arial" w:hAnsi="Arial"/>
          <w:sz w:val="24"/>
          <w:szCs w:val="24"/>
          <w:u w:val="none"/>
        </w:rPr>
      </w:pPr>
    </w:p>
    <w:p w14:paraId="5561F9E3" w14:textId="6803A3A9" w:rsidR="00AB39AE" w:rsidRDefault="00AB39AE" w:rsidP="008E7AF7">
      <w:pPr>
        <w:pStyle w:val="BodyText1"/>
        <w:jc w:val="center"/>
        <w:rPr>
          <w:rStyle w:val="Hyperlink"/>
          <w:rFonts w:ascii="Arial" w:hAnsi="Arial"/>
          <w:sz w:val="24"/>
          <w:szCs w:val="24"/>
          <w:u w:val="none"/>
        </w:rPr>
      </w:pPr>
    </w:p>
    <w:p w14:paraId="6EAA892C" w14:textId="77777777" w:rsidR="00AB39AE" w:rsidRDefault="00AB39AE" w:rsidP="008E7AF7">
      <w:pPr>
        <w:pStyle w:val="BodyText1"/>
        <w:jc w:val="center"/>
        <w:rPr>
          <w:rStyle w:val="Hyperlink"/>
          <w:rFonts w:ascii="Arial" w:hAnsi="Arial"/>
          <w:sz w:val="24"/>
          <w:szCs w:val="24"/>
          <w:u w:val="none"/>
        </w:rPr>
      </w:pPr>
    </w:p>
    <w:p w14:paraId="0736751F" w14:textId="77777777" w:rsidR="00AB39AE" w:rsidRDefault="00AB39AE" w:rsidP="008E7AF7">
      <w:pPr>
        <w:pStyle w:val="BodyText1"/>
        <w:jc w:val="center"/>
        <w:rPr>
          <w:rStyle w:val="Hyperlink"/>
          <w:rFonts w:ascii="Arial" w:hAnsi="Arial"/>
          <w:sz w:val="24"/>
          <w:szCs w:val="24"/>
          <w:u w:val="none"/>
        </w:rPr>
      </w:pPr>
    </w:p>
    <w:p w14:paraId="534F63B6" w14:textId="32266D28" w:rsidR="008E7AF7" w:rsidRPr="00E867AE" w:rsidRDefault="0039040C" w:rsidP="008E7AF7">
      <w:pPr>
        <w:pStyle w:val="BodyText1"/>
        <w:jc w:val="center"/>
        <w:rPr>
          <w:rFonts w:ascii="Arial" w:hAnsi="Arial"/>
          <w:b/>
          <w:sz w:val="24"/>
          <w:szCs w:val="24"/>
          <w:u w:val="single"/>
        </w:rPr>
      </w:pPr>
      <w:r>
        <w:rPr>
          <w:rFonts w:ascii="Arial" w:hAnsi="Arial"/>
          <w:b/>
          <w:sz w:val="24"/>
          <w:szCs w:val="24"/>
          <w:u w:val="single"/>
        </w:rPr>
        <w:t>Project Manager (PM)</w:t>
      </w:r>
      <w:r w:rsidR="008E7AF7" w:rsidRPr="00E867AE">
        <w:rPr>
          <w:rFonts w:ascii="Arial" w:hAnsi="Arial"/>
          <w:b/>
          <w:sz w:val="24"/>
          <w:szCs w:val="24"/>
          <w:u w:val="single"/>
        </w:rPr>
        <w:t>:</w:t>
      </w:r>
    </w:p>
    <w:bookmarkEnd w:id="0"/>
    <w:p w14:paraId="27B12498" w14:textId="0BEB8671" w:rsidR="008E7AF7" w:rsidRPr="00B639F0" w:rsidRDefault="00FB5BE0" w:rsidP="008E7AF7">
      <w:pPr>
        <w:pStyle w:val="BodyText1"/>
        <w:jc w:val="center"/>
        <w:rPr>
          <w:rFonts w:ascii="Arial" w:hAnsi="Arial"/>
          <w:sz w:val="24"/>
          <w:szCs w:val="24"/>
        </w:rPr>
      </w:pPr>
      <w:r w:rsidRPr="00B639F0">
        <w:rPr>
          <w:rFonts w:ascii="Arial" w:hAnsi="Arial"/>
          <w:sz w:val="24"/>
          <w:szCs w:val="24"/>
        </w:rPr>
        <w:t>Uriel Pulido Jr., Storekeeper</w:t>
      </w:r>
    </w:p>
    <w:p w14:paraId="51D5AF23" w14:textId="6C9AF6BB" w:rsidR="008E7AF7" w:rsidRPr="00B639F0" w:rsidRDefault="00A302F9" w:rsidP="008E7AF7">
      <w:pPr>
        <w:pStyle w:val="BodyText1"/>
        <w:jc w:val="center"/>
        <w:rPr>
          <w:rFonts w:ascii="Arial" w:hAnsi="Arial"/>
          <w:sz w:val="24"/>
          <w:szCs w:val="24"/>
        </w:rPr>
      </w:pPr>
      <w:hyperlink r:id="rId9" w:history="1">
        <w:r w:rsidR="008379F5" w:rsidRPr="00EC0C1A">
          <w:rPr>
            <w:rStyle w:val="Hyperlink"/>
            <w:rFonts w:ascii="Arial" w:hAnsi="Arial" w:cs="Arial"/>
            <w:sz w:val="24"/>
            <w:szCs w:val="24"/>
          </w:rPr>
          <w:t>pulidou@cityofmerced.org</w:t>
        </w:r>
      </w:hyperlink>
      <w:r w:rsidR="008379F5">
        <w:rPr>
          <w:rFonts w:ascii="Arial" w:hAnsi="Arial"/>
          <w:sz w:val="24"/>
          <w:szCs w:val="24"/>
        </w:rPr>
        <w:t xml:space="preserve"> </w:t>
      </w:r>
    </w:p>
    <w:p w14:paraId="36C21B4A" w14:textId="77777777" w:rsidR="00BB5EF2" w:rsidRPr="00B639F0" w:rsidRDefault="00BB5EF2">
      <w:pPr>
        <w:rPr>
          <w:sz w:val="24"/>
          <w:szCs w:val="24"/>
        </w:rPr>
        <w:sectPr w:rsidR="00BB5EF2" w:rsidRPr="00B639F0" w:rsidSect="00BB5EF2">
          <w:headerReference w:type="default" r:id="rId10"/>
          <w:footerReference w:type="default" r:id="rId11"/>
          <w:pgSz w:w="12240" w:h="15840" w:code="1"/>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vAlign w:val="center"/>
          <w:noEndnote/>
          <w:titlePg/>
          <w:docGrid w:linePitch="299"/>
        </w:sectPr>
      </w:pPr>
    </w:p>
    <w:p w14:paraId="4F9DBCE0" w14:textId="77777777" w:rsidR="008E7AF7" w:rsidRPr="00B639F0" w:rsidRDefault="008E7AF7" w:rsidP="00E867AE">
      <w:pPr>
        <w:pStyle w:val="TOCHeading"/>
      </w:pPr>
      <w:r w:rsidRPr="00B639F0">
        <w:lastRenderedPageBreak/>
        <w:t>Table of Contents</w:t>
      </w:r>
    </w:p>
    <w:p w14:paraId="51914207" w14:textId="3A0106F6" w:rsidR="00C751C4" w:rsidRDefault="008E7AF7">
      <w:pPr>
        <w:pStyle w:val="TOC1"/>
        <w:tabs>
          <w:tab w:val="right" w:leader="dot" w:pos="9350"/>
        </w:tabs>
        <w:rPr>
          <w:rFonts w:asciiTheme="minorHAnsi" w:eastAsiaTheme="minorEastAsia" w:hAnsiTheme="minorHAnsi" w:cstheme="minorBidi"/>
          <w:noProof/>
        </w:rPr>
      </w:pPr>
      <w:r w:rsidRPr="00B639F0">
        <w:fldChar w:fldCharType="begin"/>
      </w:r>
      <w:r w:rsidRPr="00B639F0">
        <w:instrText xml:space="preserve"> TOC \o "1-3" \h \z \u </w:instrText>
      </w:r>
      <w:r w:rsidRPr="00B639F0">
        <w:fldChar w:fldCharType="separate"/>
      </w:r>
      <w:hyperlink w:anchor="_Toc148695246" w:history="1">
        <w:r w:rsidR="00C751C4" w:rsidRPr="0069206F">
          <w:rPr>
            <w:rStyle w:val="Hyperlink"/>
            <w:noProof/>
          </w:rPr>
          <w:t>Schedule, Overview, Bid Content, Bidder Qualifications</w:t>
        </w:r>
        <w:r w:rsidR="00C751C4">
          <w:rPr>
            <w:noProof/>
            <w:webHidden/>
          </w:rPr>
          <w:tab/>
        </w:r>
        <w:r w:rsidR="00C751C4">
          <w:rPr>
            <w:noProof/>
            <w:webHidden/>
          </w:rPr>
          <w:fldChar w:fldCharType="begin"/>
        </w:r>
        <w:r w:rsidR="00C751C4">
          <w:rPr>
            <w:noProof/>
            <w:webHidden/>
          </w:rPr>
          <w:instrText xml:space="preserve"> PAGEREF _Toc148695246 \h </w:instrText>
        </w:r>
        <w:r w:rsidR="00C751C4">
          <w:rPr>
            <w:noProof/>
            <w:webHidden/>
          </w:rPr>
        </w:r>
        <w:r w:rsidR="00C751C4">
          <w:rPr>
            <w:noProof/>
            <w:webHidden/>
          </w:rPr>
          <w:fldChar w:fldCharType="separate"/>
        </w:r>
        <w:r w:rsidR="00C751C4">
          <w:rPr>
            <w:noProof/>
            <w:webHidden/>
          </w:rPr>
          <w:t>1</w:t>
        </w:r>
        <w:r w:rsidR="00C751C4">
          <w:rPr>
            <w:noProof/>
            <w:webHidden/>
          </w:rPr>
          <w:fldChar w:fldCharType="end"/>
        </w:r>
      </w:hyperlink>
    </w:p>
    <w:p w14:paraId="4C9ED598" w14:textId="19742FA6" w:rsidR="00C751C4" w:rsidRDefault="00A302F9">
      <w:pPr>
        <w:pStyle w:val="TOC1"/>
        <w:tabs>
          <w:tab w:val="right" w:leader="dot" w:pos="9350"/>
        </w:tabs>
        <w:rPr>
          <w:rFonts w:asciiTheme="minorHAnsi" w:eastAsiaTheme="minorEastAsia" w:hAnsiTheme="minorHAnsi" w:cstheme="minorBidi"/>
          <w:noProof/>
        </w:rPr>
      </w:pPr>
      <w:hyperlink w:anchor="_Toc148695247" w:history="1">
        <w:r w:rsidR="00C751C4" w:rsidRPr="0069206F">
          <w:rPr>
            <w:rStyle w:val="Hyperlink"/>
            <w:noProof/>
          </w:rPr>
          <w:t>Overview and Background</w:t>
        </w:r>
        <w:r w:rsidR="00C751C4">
          <w:rPr>
            <w:noProof/>
            <w:webHidden/>
          </w:rPr>
          <w:tab/>
        </w:r>
        <w:r w:rsidR="00C751C4">
          <w:rPr>
            <w:noProof/>
            <w:webHidden/>
          </w:rPr>
          <w:fldChar w:fldCharType="begin"/>
        </w:r>
        <w:r w:rsidR="00C751C4">
          <w:rPr>
            <w:noProof/>
            <w:webHidden/>
          </w:rPr>
          <w:instrText xml:space="preserve"> PAGEREF _Toc148695247 \h </w:instrText>
        </w:r>
        <w:r w:rsidR="00C751C4">
          <w:rPr>
            <w:noProof/>
            <w:webHidden/>
          </w:rPr>
        </w:r>
        <w:r w:rsidR="00C751C4">
          <w:rPr>
            <w:noProof/>
            <w:webHidden/>
          </w:rPr>
          <w:fldChar w:fldCharType="separate"/>
        </w:r>
        <w:r w:rsidR="00C751C4">
          <w:rPr>
            <w:noProof/>
            <w:webHidden/>
          </w:rPr>
          <w:t>2</w:t>
        </w:r>
        <w:r w:rsidR="00C751C4">
          <w:rPr>
            <w:noProof/>
            <w:webHidden/>
          </w:rPr>
          <w:fldChar w:fldCharType="end"/>
        </w:r>
      </w:hyperlink>
    </w:p>
    <w:p w14:paraId="0474F3E6" w14:textId="1E968747" w:rsidR="00C751C4" w:rsidRDefault="00A302F9">
      <w:pPr>
        <w:pStyle w:val="TOC1"/>
        <w:tabs>
          <w:tab w:val="right" w:leader="dot" w:pos="9350"/>
        </w:tabs>
        <w:rPr>
          <w:rFonts w:asciiTheme="minorHAnsi" w:eastAsiaTheme="minorEastAsia" w:hAnsiTheme="minorHAnsi" w:cstheme="minorBidi"/>
          <w:noProof/>
        </w:rPr>
      </w:pPr>
      <w:hyperlink w:anchor="_Toc148695248" w:history="1">
        <w:r w:rsidR="00C751C4" w:rsidRPr="0069206F">
          <w:rPr>
            <w:rStyle w:val="Hyperlink"/>
            <w:noProof/>
          </w:rPr>
          <w:t>Bidder Qualifications, Evaluation Criteria, and Award Process</w:t>
        </w:r>
        <w:r w:rsidR="00C751C4">
          <w:rPr>
            <w:noProof/>
            <w:webHidden/>
          </w:rPr>
          <w:tab/>
        </w:r>
        <w:r w:rsidR="00C751C4">
          <w:rPr>
            <w:noProof/>
            <w:webHidden/>
          </w:rPr>
          <w:fldChar w:fldCharType="begin"/>
        </w:r>
        <w:r w:rsidR="00C751C4">
          <w:rPr>
            <w:noProof/>
            <w:webHidden/>
          </w:rPr>
          <w:instrText xml:space="preserve"> PAGEREF _Toc148695248 \h </w:instrText>
        </w:r>
        <w:r w:rsidR="00C751C4">
          <w:rPr>
            <w:noProof/>
            <w:webHidden/>
          </w:rPr>
        </w:r>
        <w:r w:rsidR="00C751C4">
          <w:rPr>
            <w:noProof/>
            <w:webHidden/>
          </w:rPr>
          <w:fldChar w:fldCharType="separate"/>
        </w:r>
        <w:r w:rsidR="00C751C4">
          <w:rPr>
            <w:noProof/>
            <w:webHidden/>
          </w:rPr>
          <w:t>4</w:t>
        </w:r>
        <w:r w:rsidR="00C751C4">
          <w:rPr>
            <w:noProof/>
            <w:webHidden/>
          </w:rPr>
          <w:fldChar w:fldCharType="end"/>
        </w:r>
      </w:hyperlink>
    </w:p>
    <w:p w14:paraId="15BD8391" w14:textId="047AA6C1" w:rsidR="00C751C4" w:rsidRDefault="00A302F9">
      <w:pPr>
        <w:pStyle w:val="TOC1"/>
        <w:tabs>
          <w:tab w:val="right" w:leader="dot" w:pos="9350"/>
        </w:tabs>
        <w:rPr>
          <w:rFonts w:asciiTheme="minorHAnsi" w:eastAsiaTheme="minorEastAsia" w:hAnsiTheme="minorHAnsi" w:cstheme="minorBidi"/>
          <w:noProof/>
        </w:rPr>
      </w:pPr>
      <w:hyperlink w:anchor="_Toc148695249" w:history="1">
        <w:r w:rsidR="00C751C4" w:rsidRPr="0069206F">
          <w:rPr>
            <w:rStyle w:val="Hyperlink"/>
            <w:noProof/>
          </w:rPr>
          <w:t>Special Terms and Conditions</w:t>
        </w:r>
        <w:r w:rsidR="00C751C4">
          <w:rPr>
            <w:noProof/>
            <w:webHidden/>
          </w:rPr>
          <w:tab/>
        </w:r>
        <w:r w:rsidR="00C751C4">
          <w:rPr>
            <w:noProof/>
            <w:webHidden/>
          </w:rPr>
          <w:fldChar w:fldCharType="begin"/>
        </w:r>
        <w:r w:rsidR="00C751C4">
          <w:rPr>
            <w:noProof/>
            <w:webHidden/>
          </w:rPr>
          <w:instrText xml:space="preserve"> PAGEREF _Toc148695249 \h </w:instrText>
        </w:r>
        <w:r w:rsidR="00C751C4">
          <w:rPr>
            <w:noProof/>
            <w:webHidden/>
          </w:rPr>
        </w:r>
        <w:r w:rsidR="00C751C4">
          <w:rPr>
            <w:noProof/>
            <w:webHidden/>
          </w:rPr>
          <w:fldChar w:fldCharType="separate"/>
        </w:r>
        <w:r w:rsidR="00C751C4">
          <w:rPr>
            <w:noProof/>
            <w:webHidden/>
          </w:rPr>
          <w:t>5</w:t>
        </w:r>
        <w:r w:rsidR="00C751C4">
          <w:rPr>
            <w:noProof/>
            <w:webHidden/>
          </w:rPr>
          <w:fldChar w:fldCharType="end"/>
        </w:r>
      </w:hyperlink>
    </w:p>
    <w:p w14:paraId="226D1051" w14:textId="3168AAF3" w:rsidR="00C751C4" w:rsidRDefault="00A302F9">
      <w:pPr>
        <w:pStyle w:val="TOC1"/>
        <w:tabs>
          <w:tab w:val="right" w:leader="dot" w:pos="9350"/>
        </w:tabs>
        <w:rPr>
          <w:rFonts w:asciiTheme="minorHAnsi" w:eastAsiaTheme="minorEastAsia" w:hAnsiTheme="minorHAnsi" w:cstheme="minorBidi"/>
          <w:noProof/>
        </w:rPr>
      </w:pPr>
      <w:hyperlink w:anchor="_Toc148695250" w:history="1">
        <w:r w:rsidR="00C751C4" w:rsidRPr="0069206F">
          <w:rPr>
            <w:rStyle w:val="Hyperlink"/>
            <w:noProof/>
          </w:rPr>
          <w:t>Exhibit A: Scope of Services</w:t>
        </w:r>
        <w:r w:rsidR="00C751C4">
          <w:rPr>
            <w:noProof/>
            <w:webHidden/>
          </w:rPr>
          <w:tab/>
        </w:r>
        <w:r w:rsidR="00C751C4">
          <w:rPr>
            <w:noProof/>
            <w:webHidden/>
          </w:rPr>
          <w:fldChar w:fldCharType="begin"/>
        </w:r>
        <w:r w:rsidR="00C751C4">
          <w:rPr>
            <w:noProof/>
            <w:webHidden/>
          </w:rPr>
          <w:instrText xml:space="preserve"> PAGEREF _Toc148695250 \h </w:instrText>
        </w:r>
        <w:r w:rsidR="00C751C4">
          <w:rPr>
            <w:noProof/>
            <w:webHidden/>
          </w:rPr>
        </w:r>
        <w:r w:rsidR="00C751C4">
          <w:rPr>
            <w:noProof/>
            <w:webHidden/>
          </w:rPr>
          <w:fldChar w:fldCharType="separate"/>
        </w:r>
        <w:r w:rsidR="00C751C4">
          <w:rPr>
            <w:noProof/>
            <w:webHidden/>
          </w:rPr>
          <w:t>7</w:t>
        </w:r>
        <w:r w:rsidR="00C751C4">
          <w:rPr>
            <w:noProof/>
            <w:webHidden/>
          </w:rPr>
          <w:fldChar w:fldCharType="end"/>
        </w:r>
      </w:hyperlink>
    </w:p>
    <w:p w14:paraId="4D17C792" w14:textId="4DF1CFA0" w:rsidR="00C751C4" w:rsidRDefault="00A302F9">
      <w:pPr>
        <w:pStyle w:val="TOC1"/>
        <w:tabs>
          <w:tab w:val="right" w:leader="dot" w:pos="9350"/>
        </w:tabs>
        <w:rPr>
          <w:rFonts w:asciiTheme="minorHAnsi" w:eastAsiaTheme="minorEastAsia" w:hAnsiTheme="minorHAnsi" w:cstheme="minorBidi"/>
          <w:noProof/>
        </w:rPr>
      </w:pPr>
      <w:hyperlink w:anchor="_Toc148695251" w:history="1">
        <w:r w:rsidR="00C751C4" w:rsidRPr="0069206F">
          <w:rPr>
            <w:rStyle w:val="Hyperlink"/>
            <w:noProof/>
          </w:rPr>
          <w:t>Attachment A: Special Provisions</w:t>
        </w:r>
        <w:r w:rsidR="00C751C4">
          <w:rPr>
            <w:noProof/>
            <w:webHidden/>
          </w:rPr>
          <w:tab/>
        </w:r>
        <w:r w:rsidR="00C751C4">
          <w:rPr>
            <w:noProof/>
            <w:webHidden/>
          </w:rPr>
          <w:fldChar w:fldCharType="begin"/>
        </w:r>
        <w:r w:rsidR="00C751C4">
          <w:rPr>
            <w:noProof/>
            <w:webHidden/>
          </w:rPr>
          <w:instrText xml:space="preserve"> PAGEREF _Toc148695251 \h </w:instrText>
        </w:r>
        <w:r w:rsidR="00C751C4">
          <w:rPr>
            <w:noProof/>
            <w:webHidden/>
          </w:rPr>
        </w:r>
        <w:r w:rsidR="00C751C4">
          <w:rPr>
            <w:noProof/>
            <w:webHidden/>
          </w:rPr>
          <w:fldChar w:fldCharType="separate"/>
        </w:r>
        <w:r w:rsidR="00C751C4">
          <w:rPr>
            <w:noProof/>
            <w:webHidden/>
          </w:rPr>
          <w:t>8</w:t>
        </w:r>
        <w:r w:rsidR="00C751C4">
          <w:rPr>
            <w:noProof/>
            <w:webHidden/>
          </w:rPr>
          <w:fldChar w:fldCharType="end"/>
        </w:r>
      </w:hyperlink>
    </w:p>
    <w:p w14:paraId="24500535" w14:textId="69352A42" w:rsidR="00C751C4" w:rsidRDefault="00A302F9">
      <w:pPr>
        <w:pStyle w:val="TOC1"/>
        <w:tabs>
          <w:tab w:val="right" w:leader="dot" w:pos="9350"/>
        </w:tabs>
        <w:rPr>
          <w:rFonts w:asciiTheme="minorHAnsi" w:eastAsiaTheme="minorEastAsia" w:hAnsiTheme="minorHAnsi" w:cstheme="minorBidi"/>
          <w:noProof/>
        </w:rPr>
      </w:pPr>
      <w:hyperlink w:anchor="_Toc148695252" w:history="1">
        <w:r w:rsidR="00C751C4" w:rsidRPr="0069206F">
          <w:rPr>
            <w:rStyle w:val="Hyperlink"/>
            <w:noProof/>
          </w:rPr>
          <w:t>Attachment B: Non-Collusion Affidavit</w:t>
        </w:r>
        <w:r w:rsidR="00C751C4">
          <w:rPr>
            <w:noProof/>
            <w:webHidden/>
          </w:rPr>
          <w:tab/>
        </w:r>
        <w:r w:rsidR="00C751C4">
          <w:rPr>
            <w:noProof/>
            <w:webHidden/>
          </w:rPr>
          <w:fldChar w:fldCharType="begin"/>
        </w:r>
        <w:r w:rsidR="00C751C4">
          <w:rPr>
            <w:noProof/>
            <w:webHidden/>
          </w:rPr>
          <w:instrText xml:space="preserve"> PAGEREF _Toc148695252 \h </w:instrText>
        </w:r>
        <w:r w:rsidR="00C751C4">
          <w:rPr>
            <w:noProof/>
            <w:webHidden/>
          </w:rPr>
        </w:r>
        <w:r w:rsidR="00C751C4">
          <w:rPr>
            <w:noProof/>
            <w:webHidden/>
          </w:rPr>
          <w:fldChar w:fldCharType="separate"/>
        </w:r>
        <w:r w:rsidR="00C751C4">
          <w:rPr>
            <w:noProof/>
            <w:webHidden/>
          </w:rPr>
          <w:t>9</w:t>
        </w:r>
        <w:r w:rsidR="00C751C4">
          <w:rPr>
            <w:noProof/>
            <w:webHidden/>
          </w:rPr>
          <w:fldChar w:fldCharType="end"/>
        </w:r>
      </w:hyperlink>
    </w:p>
    <w:p w14:paraId="2CE47B93" w14:textId="5B534A18" w:rsidR="00C751C4" w:rsidRDefault="00A302F9">
      <w:pPr>
        <w:pStyle w:val="TOC1"/>
        <w:tabs>
          <w:tab w:val="right" w:leader="dot" w:pos="9350"/>
        </w:tabs>
        <w:rPr>
          <w:rFonts w:asciiTheme="minorHAnsi" w:eastAsiaTheme="minorEastAsia" w:hAnsiTheme="minorHAnsi" w:cstheme="minorBidi"/>
          <w:noProof/>
        </w:rPr>
      </w:pPr>
      <w:hyperlink w:anchor="_Toc148695253" w:history="1">
        <w:r w:rsidR="00C751C4" w:rsidRPr="0069206F">
          <w:rPr>
            <w:rStyle w:val="Hyperlink"/>
            <w:noProof/>
          </w:rPr>
          <w:t>Attachment C: Pricing Sheet</w:t>
        </w:r>
        <w:r w:rsidR="00A70C6E">
          <w:rPr>
            <w:rStyle w:val="Hyperlink"/>
            <w:noProof/>
          </w:rPr>
          <w:t xml:space="preserve"> &amp; Terms and Conditions</w:t>
        </w:r>
        <w:r w:rsidR="00C751C4">
          <w:rPr>
            <w:noProof/>
            <w:webHidden/>
          </w:rPr>
          <w:tab/>
        </w:r>
        <w:r w:rsidR="00C751C4">
          <w:rPr>
            <w:noProof/>
            <w:webHidden/>
          </w:rPr>
          <w:fldChar w:fldCharType="begin"/>
        </w:r>
        <w:r w:rsidR="00C751C4">
          <w:rPr>
            <w:noProof/>
            <w:webHidden/>
          </w:rPr>
          <w:instrText xml:space="preserve"> PAGEREF _Toc148695253 \h </w:instrText>
        </w:r>
        <w:r w:rsidR="00C751C4">
          <w:rPr>
            <w:noProof/>
            <w:webHidden/>
          </w:rPr>
        </w:r>
        <w:r w:rsidR="00C751C4">
          <w:rPr>
            <w:noProof/>
            <w:webHidden/>
          </w:rPr>
          <w:fldChar w:fldCharType="separate"/>
        </w:r>
        <w:r w:rsidR="00C751C4">
          <w:rPr>
            <w:noProof/>
            <w:webHidden/>
          </w:rPr>
          <w:t>10</w:t>
        </w:r>
        <w:r w:rsidR="00C751C4">
          <w:rPr>
            <w:noProof/>
            <w:webHidden/>
          </w:rPr>
          <w:fldChar w:fldCharType="end"/>
        </w:r>
      </w:hyperlink>
    </w:p>
    <w:p w14:paraId="60D03952" w14:textId="57194F2B" w:rsidR="00BB5EF2" w:rsidRPr="00B639F0" w:rsidRDefault="008E7AF7" w:rsidP="003D0D87">
      <w:pPr>
        <w:jc w:val="center"/>
        <w:rPr>
          <w:b/>
          <w:bCs/>
          <w:noProof/>
        </w:rPr>
        <w:sectPr w:rsidR="00BB5EF2" w:rsidRPr="00B639F0" w:rsidSect="00BB5EF2">
          <w:headerReference w:type="default" r:id="rId12"/>
          <w:pgSz w:w="12240" w:h="15840" w:code="1"/>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pgNumType w:fmt="lowerRoman" w:start="1"/>
          <w:cols w:space="720"/>
          <w:noEndnote/>
          <w:docGrid w:linePitch="299"/>
        </w:sectPr>
      </w:pPr>
      <w:r w:rsidRPr="00B639F0">
        <w:rPr>
          <w:b/>
          <w:bCs/>
          <w:noProof/>
        </w:rPr>
        <w:fldChar w:fldCharType="end"/>
      </w:r>
    </w:p>
    <w:p w14:paraId="2F33D6AE" w14:textId="705A1E7C" w:rsidR="00FF48C8" w:rsidRPr="00B639F0" w:rsidRDefault="00FB5BE0" w:rsidP="00FF48C8">
      <w:pPr>
        <w:pStyle w:val="Heading1"/>
      </w:pPr>
      <w:bookmarkStart w:id="1" w:name="_Toc396228483"/>
      <w:bookmarkStart w:id="2" w:name="_Toc148695246"/>
      <w:bookmarkStart w:id="3" w:name="_Toc369076333"/>
      <w:bookmarkStart w:id="4" w:name="_Toc370391749"/>
      <w:bookmarkStart w:id="5" w:name="a13"/>
      <w:bookmarkStart w:id="6" w:name="_Toc461701098"/>
      <w:bookmarkStart w:id="7" w:name="_Toc467979823"/>
      <w:r w:rsidRPr="00B639F0">
        <w:lastRenderedPageBreak/>
        <w:t>Schedule,</w:t>
      </w:r>
      <w:r w:rsidR="00E71A17" w:rsidRPr="00B639F0">
        <w:t xml:space="preserve"> Overview, Bid Content, </w:t>
      </w:r>
      <w:r w:rsidR="004C65E0">
        <w:t>Bidder</w:t>
      </w:r>
      <w:r w:rsidR="00FF48C8" w:rsidRPr="00B639F0">
        <w:t xml:space="preserve"> Qualifications</w:t>
      </w:r>
      <w:bookmarkEnd w:id="1"/>
      <w:bookmarkEnd w:id="2"/>
    </w:p>
    <w:p w14:paraId="72BFAD85" w14:textId="77777777" w:rsidR="00FF48C8" w:rsidRPr="00B639F0" w:rsidRDefault="00FF48C8" w:rsidP="002B19B9">
      <w:pPr>
        <w:pStyle w:val="Level1"/>
      </w:pPr>
      <w:r w:rsidRPr="00B639F0">
        <w:t>Tentative Schedule of Important Dates</w:t>
      </w:r>
    </w:p>
    <w:p w14:paraId="3E70BF21" w14:textId="71FF6B1C" w:rsidR="00FF48C8" w:rsidRPr="00B639F0" w:rsidRDefault="00FF48C8" w:rsidP="00FF48C8">
      <w:r w:rsidRPr="00B639F0">
        <w:t xml:space="preserve">This section provides a </w:t>
      </w:r>
      <w:r w:rsidRPr="00B639F0">
        <w:rPr>
          <w:b/>
        </w:rPr>
        <w:t>tentative</w:t>
      </w:r>
      <w:r w:rsidRPr="00B639F0">
        <w:t xml:space="preserve"> schedule of the important </w:t>
      </w:r>
      <w:r w:rsidR="00AB26FE" w:rsidRPr="00B639F0">
        <w:t>milestone</w:t>
      </w:r>
      <w:r w:rsidRPr="00B639F0">
        <w:t xml:space="preserve"> dates. Examine these dates carefully and plan accordingly. All times are </w:t>
      </w:r>
      <w:r w:rsidR="000B7CBB" w:rsidRPr="00B639F0">
        <w:t>PST</w:t>
      </w:r>
      <w:r w:rsidRPr="00B639F0">
        <w:t xml:space="preserve"> unless stated otherwise </w:t>
      </w:r>
      <w:r w:rsidR="000B7CBB" w:rsidRPr="00B639F0">
        <w:t xml:space="preserve"> </w:t>
      </w:r>
    </w:p>
    <w:tbl>
      <w:tblPr>
        <w:tblW w:w="9427" w:type="dxa"/>
        <w:jc w:val="center"/>
        <w:tblLayout w:type="fixed"/>
        <w:tblLook w:val="0000" w:firstRow="0" w:lastRow="0" w:firstColumn="0" w:lastColumn="0" w:noHBand="0" w:noVBand="0"/>
      </w:tblPr>
      <w:tblGrid>
        <w:gridCol w:w="445"/>
        <w:gridCol w:w="3330"/>
        <w:gridCol w:w="5652"/>
      </w:tblGrid>
      <w:tr w:rsidR="00B639F0" w:rsidRPr="00B639F0" w14:paraId="42BBCC28" w14:textId="77777777" w:rsidTr="00FF48C8">
        <w:trPr>
          <w:cantSplit/>
          <w:trHeight w:val="20"/>
          <w:jc w:val="center"/>
        </w:trPr>
        <w:tc>
          <w:tcPr>
            <w:tcW w:w="445" w:type="dxa"/>
            <w:tcBorders>
              <w:top w:val="single" w:sz="6" w:space="0" w:color="auto"/>
              <w:left w:val="single" w:sz="6" w:space="0" w:color="auto"/>
              <w:bottom w:val="single" w:sz="6" w:space="0" w:color="auto"/>
              <w:right w:val="single" w:sz="6" w:space="0" w:color="auto"/>
            </w:tcBorders>
            <w:shd w:val="clear" w:color="auto" w:fill="000000"/>
          </w:tcPr>
          <w:p w14:paraId="0661198D" w14:textId="77777777" w:rsidR="00FF48C8" w:rsidRPr="00B639F0" w:rsidRDefault="00FF48C8" w:rsidP="00FF48C8">
            <w:pPr>
              <w:tabs>
                <w:tab w:val="decimal" w:pos="1457"/>
              </w:tabs>
              <w:rPr>
                <w:b/>
              </w:rPr>
            </w:pPr>
          </w:p>
        </w:tc>
        <w:tc>
          <w:tcPr>
            <w:tcW w:w="3330" w:type="dxa"/>
            <w:tcBorders>
              <w:top w:val="single" w:sz="6" w:space="0" w:color="auto"/>
              <w:left w:val="single" w:sz="6" w:space="0" w:color="auto"/>
              <w:bottom w:val="single" w:sz="6" w:space="0" w:color="auto"/>
              <w:right w:val="single" w:sz="6" w:space="0" w:color="auto"/>
            </w:tcBorders>
            <w:shd w:val="clear" w:color="auto" w:fill="000000"/>
          </w:tcPr>
          <w:p w14:paraId="561DF16A" w14:textId="77777777" w:rsidR="00FF48C8" w:rsidRPr="00B639F0" w:rsidRDefault="00FF48C8" w:rsidP="00FF48C8">
            <w:pPr>
              <w:tabs>
                <w:tab w:val="decimal" w:pos="1457"/>
              </w:tabs>
              <w:rPr>
                <w:b/>
              </w:rPr>
            </w:pPr>
            <w:r w:rsidRPr="00B639F0">
              <w:rPr>
                <w:b/>
              </w:rPr>
              <w:t>DATE</w:t>
            </w:r>
          </w:p>
        </w:tc>
        <w:tc>
          <w:tcPr>
            <w:tcW w:w="5652" w:type="dxa"/>
            <w:tcBorders>
              <w:top w:val="single" w:sz="6" w:space="0" w:color="auto"/>
              <w:left w:val="single" w:sz="6" w:space="0" w:color="auto"/>
              <w:bottom w:val="single" w:sz="6" w:space="0" w:color="auto"/>
              <w:right w:val="single" w:sz="6" w:space="0" w:color="auto"/>
            </w:tcBorders>
            <w:shd w:val="clear" w:color="auto" w:fill="000000"/>
          </w:tcPr>
          <w:p w14:paraId="55C35C61" w14:textId="77777777" w:rsidR="00FF48C8" w:rsidRPr="00B639F0" w:rsidRDefault="00FF48C8" w:rsidP="00FF48C8">
            <w:pPr>
              <w:rPr>
                <w:b/>
              </w:rPr>
            </w:pPr>
            <w:r w:rsidRPr="00B639F0">
              <w:rPr>
                <w:b/>
              </w:rPr>
              <w:t>EVENT</w:t>
            </w:r>
          </w:p>
        </w:tc>
      </w:tr>
      <w:tr w:rsidR="00B639F0" w:rsidRPr="00B639F0" w14:paraId="75F89AB5" w14:textId="77777777" w:rsidTr="00FF48C8">
        <w:trPr>
          <w:cantSplit/>
          <w:trHeight w:val="20"/>
          <w:jc w:val="center"/>
        </w:trPr>
        <w:tc>
          <w:tcPr>
            <w:tcW w:w="44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14:paraId="3993E8FB" w14:textId="77777777" w:rsidR="00FF48C8" w:rsidRPr="00B639F0" w:rsidRDefault="00FF48C8" w:rsidP="00FF48C8">
            <w:pPr>
              <w:jc w:val="center"/>
            </w:pPr>
            <w:r w:rsidRPr="00B639F0">
              <w:t>1</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7A5DC5D6" w14:textId="4657D8AA" w:rsidR="00FF48C8" w:rsidRPr="00B639F0" w:rsidRDefault="0054416B" w:rsidP="00FF48C8">
            <w:r>
              <w:t>October 23</w:t>
            </w:r>
            <w:r w:rsidR="00232DA1" w:rsidRPr="00B639F0">
              <w:t>, 202</w:t>
            </w:r>
            <w:r>
              <w:t>3</w:t>
            </w:r>
          </w:p>
        </w:tc>
        <w:tc>
          <w:tcPr>
            <w:tcW w:w="5652" w:type="dxa"/>
            <w:tcBorders>
              <w:top w:val="single" w:sz="6" w:space="0" w:color="auto"/>
              <w:left w:val="single" w:sz="6" w:space="0" w:color="auto"/>
              <w:bottom w:val="single" w:sz="6" w:space="0" w:color="auto"/>
              <w:right w:val="single" w:sz="6" w:space="0" w:color="auto"/>
            </w:tcBorders>
            <w:shd w:val="clear" w:color="auto" w:fill="auto"/>
            <w:vAlign w:val="center"/>
          </w:tcPr>
          <w:p w14:paraId="7A7BAF14" w14:textId="3B3D413C" w:rsidR="00FF48C8" w:rsidRPr="00B639F0" w:rsidRDefault="0039040C" w:rsidP="00FF48C8">
            <w:r w:rsidRPr="00B639F0">
              <w:t>Request for Bids (RFB</w:t>
            </w:r>
            <w:r w:rsidR="00FF48C8" w:rsidRPr="00B639F0">
              <w:t>) issue date</w:t>
            </w:r>
          </w:p>
        </w:tc>
      </w:tr>
      <w:tr w:rsidR="00B639F0" w:rsidRPr="00B639F0" w14:paraId="08E16F5A" w14:textId="77777777" w:rsidTr="00FF48C8">
        <w:trPr>
          <w:cantSplit/>
          <w:trHeight w:val="20"/>
          <w:jc w:val="center"/>
        </w:trPr>
        <w:tc>
          <w:tcPr>
            <w:tcW w:w="44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14:paraId="5D54091D" w14:textId="77777777" w:rsidR="00FF48C8" w:rsidRPr="00B639F0" w:rsidRDefault="00FF48C8" w:rsidP="00FF48C8">
            <w:pPr>
              <w:jc w:val="center"/>
            </w:pPr>
            <w:r w:rsidRPr="00B639F0">
              <w:t>2</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7BEE8502" w14:textId="433C39B6" w:rsidR="00FF48C8" w:rsidRPr="00B639F0" w:rsidRDefault="0054416B" w:rsidP="00FF48C8">
            <w:r>
              <w:t>November 3</w:t>
            </w:r>
            <w:r w:rsidR="00232DA1" w:rsidRPr="00B639F0">
              <w:t xml:space="preserve">, </w:t>
            </w:r>
            <w:proofErr w:type="gramStart"/>
            <w:r w:rsidR="00232DA1" w:rsidRPr="00B639F0">
              <w:t>202</w:t>
            </w:r>
            <w:r>
              <w:t>3</w:t>
            </w:r>
            <w:proofErr w:type="gramEnd"/>
            <w:r w:rsidR="00A85DD8" w:rsidRPr="00B639F0">
              <w:t xml:space="preserve"> at 12:00 pm</w:t>
            </w:r>
          </w:p>
        </w:tc>
        <w:tc>
          <w:tcPr>
            <w:tcW w:w="5652" w:type="dxa"/>
            <w:tcBorders>
              <w:top w:val="single" w:sz="6" w:space="0" w:color="auto"/>
              <w:left w:val="single" w:sz="6" w:space="0" w:color="auto"/>
              <w:bottom w:val="single" w:sz="6" w:space="0" w:color="auto"/>
              <w:right w:val="single" w:sz="6" w:space="0" w:color="auto"/>
            </w:tcBorders>
            <w:shd w:val="clear" w:color="auto" w:fill="auto"/>
            <w:vAlign w:val="center"/>
          </w:tcPr>
          <w:p w14:paraId="08719803" w14:textId="4DF96C92" w:rsidR="00FF48C8" w:rsidRPr="00B639F0" w:rsidRDefault="00FF48C8" w:rsidP="00FF48C8">
            <w:r w:rsidRPr="00B639F0">
              <w:t>Deadline t</w:t>
            </w:r>
            <w:r w:rsidR="0039040C" w:rsidRPr="00B639F0">
              <w:t>o submit Bid</w:t>
            </w:r>
            <w:r w:rsidRPr="00B639F0">
              <w:t xml:space="preserve"> questions</w:t>
            </w:r>
          </w:p>
        </w:tc>
      </w:tr>
      <w:tr w:rsidR="00B639F0" w:rsidRPr="00B639F0" w14:paraId="6C43A854" w14:textId="77777777" w:rsidTr="00FF48C8">
        <w:trPr>
          <w:cantSplit/>
          <w:trHeight w:val="20"/>
          <w:jc w:val="center"/>
        </w:trPr>
        <w:tc>
          <w:tcPr>
            <w:tcW w:w="44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14:paraId="087B884A" w14:textId="77777777" w:rsidR="00FF48C8" w:rsidRPr="00B639F0" w:rsidRDefault="00FF48C8" w:rsidP="00FF48C8">
            <w:pPr>
              <w:jc w:val="center"/>
            </w:pPr>
            <w:r w:rsidRPr="00B639F0">
              <w:t>4</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6283702" w14:textId="0EBD0734" w:rsidR="00FF48C8" w:rsidRPr="00B639F0" w:rsidRDefault="0054416B" w:rsidP="00FF48C8">
            <w:r>
              <w:t>November 3</w:t>
            </w:r>
            <w:r w:rsidR="00232DA1" w:rsidRPr="00B639F0">
              <w:t>, 202</w:t>
            </w:r>
            <w:r>
              <w:t>3</w:t>
            </w:r>
          </w:p>
        </w:tc>
        <w:tc>
          <w:tcPr>
            <w:tcW w:w="5652" w:type="dxa"/>
            <w:tcBorders>
              <w:top w:val="single" w:sz="6" w:space="0" w:color="auto"/>
              <w:left w:val="single" w:sz="6" w:space="0" w:color="auto"/>
              <w:bottom w:val="single" w:sz="6" w:space="0" w:color="auto"/>
              <w:right w:val="single" w:sz="6" w:space="0" w:color="auto"/>
            </w:tcBorders>
            <w:shd w:val="clear" w:color="auto" w:fill="auto"/>
            <w:vAlign w:val="center"/>
          </w:tcPr>
          <w:p w14:paraId="4FD2FD13" w14:textId="77777777" w:rsidR="00FF48C8" w:rsidRPr="00B639F0" w:rsidRDefault="00FF48C8" w:rsidP="00FF48C8">
            <w:r w:rsidRPr="00B639F0">
              <w:t>Final addendum issued</w:t>
            </w:r>
          </w:p>
        </w:tc>
      </w:tr>
      <w:tr w:rsidR="00B639F0" w:rsidRPr="00B639F0" w14:paraId="140CF076" w14:textId="77777777" w:rsidTr="00FF48C8">
        <w:trPr>
          <w:cantSplit/>
          <w:trHeight w:val="20"/>
          <w:jc w:val="center"/>
        </w:trPr>
        <w:tc>
          <w:tcPr>
            <w:tcW w:w="44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14:paraId="7A9D83F7" w14:textId="77777777" w:rsidR="00FF48C8" w:rsidRPr="00B639F0" w:rsidRDefault="00FF48C8" w:rsidP="00FF48C8">
            <w:pPr>
              <w:jc w:val="center"/>
            </w:pPr>
            <w:r w:rsidRPr="00B639F0">
              <w:t>5</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7DC98D7" w14:textId="70F7F46E" w:rsidR="00FF48C8" w:rsidRPr="00B639F0" w:rsidRDefault="0054416B" w:rsidP="00FF48C8">
            <w:r>
              <w:t>November 7</w:t>
            </w:r>
            <w:r w:rsidR="00A85DD8" w:rsidRPr="00B639F0">
              <w:t xml:space="preserve">, </w:t>
            </w:r>
            <w:proofErr w:type="gramStart"/>
            <w:r w:rsidR="00A85DD8" w:rsidRPr="00B639F0">
              <w:t>202</w:t>
            </w:r>
            <w:r>
              <w:t>3</w:t>
            </w:r>
            <w:proofErr w:type="gramEnd"/>
            <w:r>
              <w:t xml:space="preserve"> at 2:00 pm</w:t>
            </w:r>
          </w:p>
        </w:tc>
        <w:tc>
          <w:tcPr>
            <w:tcW w:w="5652" w:type="dxa"/>
            <w:tcBorders>
              <w:top w:val="single" w:sz="6" w:space="0" w:color="auto"/>
              <w:left w:val="single" w:sz="6" w:space="0" w:color="auto"/>
              <w:bottom w:val="single" w:sz="6" w:space="0" w:color="auto"/>
              <w:right w:val="single" w:sz="6" w:space="0" w:color="auto"/>
            </w:tcBorders>
            <w:shd w:val="clear" w:color="auto" w:fill="auto"/>
            <w:vAlign w:val="center"/>
          </w:tcPr>
          <w:p w14:paraId="34E01831" w14:textId="1AF1671B" w:rsidR="00FF48C8" w:rsidRPr="00B639F0" w:rsidRDefault="0039040C" w:rsidP="00FF48C8">
            <w:r w:rsidRPr="00B639F0">
              <w:t>Bid</w:t>
            </w:r>
            <w:r w:rsidR="00FF48C8" w:rsidRPr="00B639F0">
              <w:t xml:space="preserve"> due</w:t>
            </w:r>
            <w:r w:rsidR="0054416B">
              <w:t>/opening</w:t>
            </w:r>
            <w:r w:rsidR="00FF48C8" w:rsidRPr="00B639F0">
              <w:t xml:space="preserve"> date </w:t>
            </w:r>
          </w:p>
        </w:tc>
      </w:tr>
      <w:tr w:rsidR="00B639F0" w:rsidRPr="00B639F0" w14:paraId="728C982A" w14:textId="77777777" w:rsidTr="00FF48C8">
        <w:trPr>
          <w:cantSplit/>
          <w:trHeight w:val="20"/>
          <w:jc w:val="center"/>
        </w:trPr>
        <w:tc>
          <w:tcPr>
            <w:tcW w:w="44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14:paraId="4F719E7B" w14:textId="77777777" w:rsidR="00FF48C8" w:rsidRPr="00B639F0" w:rsidRDefault="00FF48C8" w:rsidP="00FF48C8">
            <w:pPr>
              <w:jc w:val="center"/>
            </w:pPr>
            <w:r w:rsidRPr="00B639F0">
              <w:t>6</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54D9B6B0" w14:textId="6540E35A" w:rsidR="00FF48C8" w:rsidRPr="00B639F0" w:rsidRDefault="0054416B" w:rsidP="00FF48C8">
            <w:r>
              <w:t>November 10</w:t>
            </w:r>
            <w:r w:rsidR="00A85DD8" w:rsidRPr="00B639F0">
              <w:t>, 202</w:t>
            </w:r>
            <w:r>
              <w:t>3</w:t>
            </w:r>
          </w:p>
        </w:tc>
        <w:tc>
          <w:tcPr>
            <w:tcW w:w="5652" w:type="dxa"/>
            <w:tcBorders>
              <w:top w:val="single" w:sz="6" w:space="0" w:color="auto"/>
              <w:left w:val="single" w:sz="6" w:space="0" w:color="auto"/>
              <w:bottom w:val="single" w:sz="6" w:space="0" w:color="auto"/>
              <w:right w:val="single" w:sz="6" w:space="0" w:color="auto"/>
            </w:tcBorders>
            <w:shd w:val="clear" w:color="auto" w:fill="auto"/>
            <w:vAlign w:val="center"/>
          </w:tcPr>
          <w:p w14:paraId="3F426E41" w14:textId="57CEE03E" w:rsidR="00FF48C8" w:rsidRPr="00B639F0" w:rsidRDefault="0039040C" w:rsidP="00FF48C8">
            <w:r w:rsidRPr="00B639F0">
              <w:t>Evaluation of Bids</w:t>
            </w:r>
            <w:r w:rsidR="00FF48C8" w:rsidRPr="00B639F0">
              <w:t xml:space="preserve"> completed</w:t>
            </w:r>
          </w:p>
        </w:tc>
      </w:tr>
      <w:tr w:rsidR="00B639F0" w:rsidRPr="00B639F0" w14:paraId="6016B79F" w14:textId="77777777" w:rsidTr="00FF48C8">
        <w:trPr>
          <w:cantSplit/>
          <w:trHeight w:val="20"/>
          <w:jc w:val="center"/>
        </w:trPr>
        <w:tc>
          <w:tcPr>
            <w:tcW w:w="44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14:paraId="2E9FC938" w14:textId="77777777" w:rsidR="00FF48C8" w:rsidRPr="00B639F0" w:rsidRDefault="00FF48C8" w:rsidP="00FF48C8">
            <w:pPr>
              <w:jc w:val="center"/>
            </w:pPr>
            <w:r w:rsidRPr="00B639F0">
              <w:t>8</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42F74608" w14:textId="75CAB09C" w:rsidR="00FF48C8" w:rsidRPr="00B639F0" w:rsidRDefault="0054416B" w:rsidP="00FF48C8">
            <w:r>
              <w:t xml:space="preserve">November </w:t>
            </w:r>
            <w:r w:rsidR="00A85DD8" w:rsidRPr="00B639F0">
              <w:t>1</w:t>
            </w:r>
            <w:r>
              <w:t>3</w:t>
            </w:r>
            <w:r w:rsidR="00A85DD8" w:rsidRPr="00B639F0">
              <w:t>, 202</w:t>
            </w:r>
            <w:r>
              <w:t>3</w:t>
            </w:r>
          </w:p>
        </w:tc>
        <w:tc>
          <w:tcPr>
            <w:tcW w:w="5652" w:type="dxa"/>
            <w:tcBorders>
              <w:top w:val="single" w:sz="6" w:space="0" w:color="auto"/>
              <w:left w:val="single" w:sz="6" w:space="0" w:color="auto"/>
              <w:bottom w:val="single" w:sz="6" w:space="0" w:color="auto"/>
              <w:right w:val="single" w:sz="6" w:space="0" w:color="auto"/>
            </w:tcBorders>
            <w:shd w:val="clear" w:color="auto" w:fill="auto"/>
            <w:vAlign w:val="center"/>
          </w:tcPr>
          <w:p w14:paraId="23466ED5" w14:textId="7BE635E6" w:rsidR="00FF48C8" w:rsidRPr="00B639F0" w:rsidRDefault="00FF48C8" w:rsidP="00FF48C8">
            <w:r w:rsidRPr="00B639F0">
              <w:t xml:space="preserve">Selection of </w:t>
            </w:r>
            <w:r w:rsidR="0039040C" w:rsidRPr="00B639F0">
              <w:t>vendor</w:t>
            </w:r>
            <w:r w:rsidRPr="00B639F0">
              <w:t xml:space="preserve"> &amp; contract preparation</w:t>
            </w:r>
            <w:r w:rsidR="0054416B">
              <w:t xml:space="preserve"> start</w:t>
            </w:r>
          </w:p>
        </w:tc>
      </w:tr>
      <w:tr w:rsidR="00B639F0" w:rsidRPr="00B639F0" w14:paraId="3D0E4DB5" w14:textId="77777777" w:rsidTr="00FF48C8">
        <w:trPr>
          <w:cantSplit/>
          <w:trHeight w:val="20"/>
          <w:jc w:val="center"/>
        </w:trPr>
        <w:tc>
          <w:tcPr>
            <w:tcW w:w="44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14:paraId="628F2B39" w14:textId="77777777" w:rsidR="00FF48C8" w:rsidRPr="00B639F0" w:rsidRDefault="00FF48C8" w:rsidP="00FF48C8">
            <w:pPr>
              <w:jc w:val="center"/>
            </w:pPr>
            <w:r w:rsidRPr="00B639F0">
              <w:t>9</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297A0918" w14:textId="69208913" w:rsidR="00FF48C8" w:rsidRPr="00B639F0" w:rsidRDefault="0054416B" w:rsidP="00FF48C8">
            <w:r>
              <w:t>December 4</w:t>
            </w:r>
            <w:r w:rsidR="00A85DD8" w:rsidRPr="00B639F0">
              <w:t>, 202</w:t>
            </w:r>
            <w:r>
              <w:t>3</w:t>
            </w:r>
          </w:p>
        </w:tc>
        <w:tc>
          <w:tcPr>
            <w:tcW w:w="5652" w:type="dxa"/>
            <w:tcBorders>
              <w:top w:val="single" w:sz="6" w:space="0" w:color="auto"/>
              <w:left w:val="single" w:sz="6" w:space="0" w:color="auto"/>
              <w:bottom w:val="single" w:sz="6" w:space="0" w:color="auto"/>
              <w:right w:val="single" w:sz="6" w:space="0" w:color="auto"/>
            </w:tcBorders>
            <w:shd w:val="clear" w:color="auto" w:fill="auto"/>
            <w:vAlign w:val="center"/>
          </w:tcPr>
          <w:p w14:paraId="49BB99F6" w14:textId="77777777" w:rsidR="00FF48C8" w:rsidRPr="00B639F0" w:rsidRDefault="00FF48C8" w:rsidP="00FF48C8">
            <w:r w:rsidRPr="00B639F0">
              <w:t>Contract Award(s) (estimated)</w:t>
            </w:r>
          </w:p>
        </w:tc>
      </w:tr>
      <w:tr w:rsidR="00B639F0" w:rsidRPr="00B639F0" w14:paraId="575AAC59" w14:textId="77777777" w:rsidTr="00FF48C8">
        <w:trPr>
          <w:cantSplit/>
          <w:trHeight w:val="20"/>
          <w:jc w:val="center"/>
        </w:trPr>
        <w:tc>
          <w:tcPr>
            <w:tcW w:w="44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cPr>
          <w:p w14:paraId="68C7DC56" w14:textId="77777777" w:rsidR="00FF48C8" w:rsidRPr="00B639F0" w:rsidRDefault="00FF48C8" w:rsidP="00FF48C8">
            <w:pPr>
              <w:jc w:val="center"/>
            </w:pPr>
            <w:r w:rsidRPr="00B639F0">
              <w:t>10</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565CC94D" w14:textId="64E3B749" w:rsidR="00FF48C8" w:rsidRPr="00B639F0" w:rsidRDefault="00F326E5" w:rsidP="00FF48C8">
            <w:r>
              <w:t>December</w:t>
            </w:r>
            <w:r w:rsidR="00A85DD8" w:rsidRPr="00B639F0">
              <w:t xml:space="preserve"> </w:t>
            </w:r>
            <w:r>
              <w:t>18</w:t>
            </w:r>
            <w:r w:rsidR="00A85DD8" w:rsidRPr="00B639F0">
              <w:t>, 202</w:t>
            </w:r>
            <w:r>
              <w:t>3</w:t>
            </w:r>
          </w:p>
        </w:tc>
        <w:tc>
          <w:tcPr>
            <w:tcW w:w="5652" w:type="dxa"/>
            <w:tcBorders>
              <w:top w:val="single" w:sz="6" w:space="0" w:color="auto"/>
              <w:left w:val="single" w:sz="6" w:space="0" w:color="auto"/>
              <w:bottom w:val="single" w:sz="6" w:space="0" w:color="auto"/>
              <w:right w:val="single" w:sz="6" w:space="0" w:color="auto"/>
            </w:tcBorders>
            <w:shd w:val="clear" w:color="auto" w:fill="auto"/>
            <w:vAlign w:val="center"/>
          </w:tcPr>
          <w:p w14:paraId="40A364B1" w14:textId="77777777" w:rsidR="00FF48C8" w:rsidRPr="00B639F0" w:rsidRDefault="00FF48C8" w:rsidP="00FF48C8">
            <w:r w:rsidRPr="00B639F0">
              <w:t>Start of Service</w:t>
            </w:r>
          </w:p>
        </w:tc>
      </w:tr>
    </w:tbl>
    <w:p w14:paraId="741F9595" w14:textId="6023436D" w:rsidR="0055009E" w:rsidRPr="00B639F0" w:rsidRDefault="0055009E" w:rsidP="0055009E">
      <w:pPr>
        <w:pStyle w:val="Level1"/>
        <w:numPr>
          <w:ilvl w:val="0"/>
          <w:numId w:val="0"/>
        </w:numPr>
        <w:ind w:left="720"/>
      </w:pPr>
    </w:p>
    <w:p w14:paraId="43DE9E6A" w14:textId="253FC1ED" w:rsidR="0055009E" w:rsidRPr="00B639F0" w:rsidRDefault="0055009E" w:rsidP="0055009E">
      <w:pPr>
        <w:pStyle w:val="Level1"/>
        <w:numPr>
          <w:ilvl w:val="0"/>
          <w:numId w:val="0"/>
        </w:numPr>
        <w:ind w:left="720"/>
      </w:pPr>
    </w:p>
    <w:p w14:paraId="19FF6CB4" w14:textId="77777777" w:rsidR="0055009E" w:rsidRPr="00B639F0" w:rsidRDefault="0055009E" w:rsidP="0055009E">
      <w:pPr>
        <w:pStyle w:val="Level1"/>
        <w:numPr>
          <w:ilvl w:val="0"/>
          <w:numId w:val="0"/>
        </w:numPr>
        <w:ind w:left="720"/>
      </w:pPr>
    </w:p>
    <w:p w14:paraId="4C92A833" w14:textId="5E163677" w:rsidR="00FF48C8" w:rsidRPr="00B639F0" w:rsidRDefault="000B7CBB" w:rsidP="002B19B9">
      <w:pPr>
        <w:pStyle w:val="Level1"/>
      </w:pPr>
      <w:r w:rsidRPr="00B639F0">
        <w:t>Com</w:t>
      </w:r>
      <w:r w:rsidR="0055009E" w:rsidRPr="00B639F0">
        <w:t>munications with PM,</w:t>
      </w:r>
      <w:r w:rsidRPr="00B639F0">
        <w:t xml:space="preserve"> Uriel Pulido Jr.</w:t>
      </w:r>
    </w:p>
    <w:p w14:paraId="314B8C83" w14:textId="05AF2051" w:rsidR="00FF48C8" w:rsidRPr="00B639F0" w:rsidRDefault="00FF48C8" w:rsidP="002B19B9">
      <w:pPr>
        <w:pStyle w:val="Level2"/>
      </w:pPr>
      <w:r w:rsidRPr="00B639F0">
        <w:t xml:space="preserve">Review </w:t>
      </w:r>
      <w:r w:rsidR="0039040C" w:rsidRPr="00B639F0">
        <w:t>entire request for bid (RFB</w:t>
      </w:r>
      <w:r w:rsidRPr="00B639F0">
        <w:t>) packa</w:t>
      </w:r>
      <w:r w:rsidR="0039040C" w:rsidRPr="00B639F0">
        <w:t>ge prior to</w:t>
      </w:r>
      <w:r w:rsidR="000B7CBB" w:rsidRPr="00B639F0">
        <w:t xml:space="preserve"> submitting a bid</w:t>
      </w:r>
      <w:r w:rsidRPr="00B639F0">
        <w:t>.</w:t>
      </w:r>
    </w:p>
    <w:p w14:paraId="038BFC11" w14:textId="1A0BE83C" w:rsidR="00FF48C8" w:rsidRPr="00B639F0" w:rsidRDefault="00FF48C8" w:rsidP="000B7CBB">
      <w:pPr>
        <w:pStyle w:val="Level2"/>
      </w:pPr>
      <w:r w:rsidRPr="00B639F0">
        <w:t>Formulate your questions</w:t>
      </w:r>
      <w:r w:rsidR="000B7CBB" w:rsidRPr="00B639F0">
        <w:t xml:space="preserve"> clearly and make sure to c</w:t>
      </w:r>
      <w:r w:rsidRPr="00B639F0">
        <w:t>ite the</w:t>
      </w:r>
      <w:r w:rsidR="00F326E5">
        <w:t xml:space="preserve"> item number,</w:t>
      </w:r>
      <w:r w:rsidRPr="00B639F0">
        <w:t xml:space="preserve"> pag</w:t>
      </w:r>
      <w:r w:rsidR="000B7CBB" w:rsidRPr="00B639F0">
        <w:t xml:space="preserve">e number, section, and group number to minimize confusion and </w:t>
      </w:r>
      <w:r w:rsidR="00F326E5">
        <w:t>expedite</w:t>
      </w:r>
      <w:r w:rsidR="000B7CBB" w:rsidRPr="00B639F0">
        <w:t xml:space="preserve"> response time.</w:t>
      </w:r>
      <w:r w:rsidR="000B7CBB" w:rsidRPr="00B639F0">
        <w:rPr>
          <w:b/>
        </w:rPr>
        <w:t xml:space="preserve"> </w:t>
      </w:r>
      <w:r w:rsidR="000B7CBB" w:rsidRPr="00B639F0">
        <w:t xml:space="preserve"> </w:t>
      </w:r>
    </w:p>
    <w:p w14:paraId="2C51CFB3" w14:textId="50F2CCD7" w:rsidR="00FF48C8" w:rsidRPr="00B639F0" w:rsidRDefault="00FF48C8" w:rsidP="002B19B9">
      <w:pPr>
        <w:pStyle w:val="Level2"/>
      </w:pPr>
      <w:r w:rsidRPr="00B639F0">
        <w:t xml:space="preserve">Be aware </w:t>
      </w:r>
      <w:r w:rsidR="000B7CBB" w:rsidRPr="00B639F0">
        <w:t>that all information shared during contacts with the PM is public</w:t>
      </w:r>
      <w:r w:rsidRPr="00B639F0">
        <w:t>.</w:t>
      </w:r>
    </w:p>
    <w:p w14:paraId="5999D05B" w14:textId="2F0BCAAF" w:rsidR="00FF48C8" w:rsidRPr="00B639F0" w:rsidRDefault="000B7CBB" w:rsidP="002B19B9">
      <w:pPr>
        <w:pStyle w:val="Level2"/>
      </w:pPr>
      <w:r w:rsidRPr="00B639F0">
        <w:t>O</w:t>
      </w:r>
      <w:r w:rsidR="00FF48C8" w:rsidRPr="00B639F0">
        <w:t xml:space="preserve">nly a duly authorized written addendum posted to </w:t>
      </w:r>
      <w:r w:rsidR="007C78E7" w:rsidRPr="00B639F0">
        <w:t xml:space="preserve">the </w:t>
      </w:r>
      <w:r w:rsidRPr="00B639F0">
        <w:t>RFB</w:t>
      </w:r>
      <w:r w:rsidR="00FF48C8" w:rsidRPr="00B639F0">
        <w:t xml:space="preserve"> </w:t>
      </w:r>
      <w:r w:rsidRPr="00B639F0">
        <w:t>will make any changes to the RFB</w:t>
      </w:r>
      <w:r w:rsidR="00FF48C8" w:rsidRPr="00B639F0">
        <w:t xml:space="preserve"> requirements.</w:t>
      </w:r>
      <w:r w:rsidR="007C78E7" w:rsidRPr="00B639F0">
        <w:t xml:space="preserve"> </w:t>
      </w:r>
      <w:r w:rsidRPr="00B639F0">
        <w:t xml:space="preserve"> </w:t>
      </w:r>
    </w:p>
    <w:p w14:paraId="7CDB1416" w14:textId="2ABB1A5F" w:rsidR="00FF48C8" w:rsidRPr="00B639F0" w:rsidRDefault="00FF48C8" w:rsidP="002B19B9">
      <w:pPr>
        <w:pStyle w:val="Level2"/>
      </w:pPr>
      <w:r w:rsidRPr="00B639F0">
        <w:t>Note that Ci</w:t>
      </w:r>
      <w:r w:rsidR="000B7CBB" w:rsidRPr="00B639F0">
        <w:t>ty will answer all</w:t>
      </w:r>
      <w:r w:rsidRPr="00B639F0">
        <w:t xml:space="preserve"> questions </w:t>
      </w:r>
      <w:r w:rsidR="000B7CBB" w:rsidRPr="00B639F0">
        <w:t xml:space="preserve">only until the specified </w:t>
      </w:r>
      <w:r w:rsidR="00CA1247" w:rsidRPr="00B639F0">
        <w:t xml:space="preserve">deadline </w:t>
      </w:r>
      <w:r w:rsidR="000B7CBB" w:rsidRPr="00B639F0">
        <w:t>date and time in writing, via email, only.</w:t>
      </w:r>
    </w:p>
    <w:p w14:paraId="115A27C2" w14:textId="77777777" w:rsidR="000B7CBB" w:rsidRPr="00B639F0" w:rsidRDefault="000B7CBB" w:rsidP="00E867AE">
      <w:pPr>
        <w:pStyle w:val="Heading1"/>
      </w:pPr>
    </w:p>
    <w:p w14:paraId="5EFD96CE" w14:textId="083C4320" w:rsidR="000B7CBB" w:rsidRPr="00B639F0" w:rsidRDefault="000B7CBB" w:rsidP="00E867AE">
      <w:pPr>
        <w:pStyle w:val="Heading1"/>
      </w:pPr>
    </w:p>
    <w:p w14:paraId="0AE7C8EB" w14:textId="77777777" w:rsidR="000B7CBB" w:rsidRPr="00B639F0" w:rsidRDefault="000B7CBB" w:rsidP="000B7CBB"/>
    <w:p w14:paraId="2C76BF6A" w14:textId="125E6C00" w:rsidR="000B7CBB" w:rsidRPr="00B639F0" w:rsidRDefault="000B7CBB" w:rsidP="00E867AE">
      <w:pPr>
        <w:pStyle w:val="Heading1"/>
      </w:pPr>
    </w:p>
    <w:p w14:paraId="4B61EB6E" w14:textId="22512B83" w:rsidR="00CA1247" w:rsidRPr="00B639F0" w:rsidRDefault="00CA1247" w:rsidP="00CA1247"/>
    <w:p w14:paraId="1EFF1809" w14:textId="7C28B68C" w:rsidR="00CA1247" w:rsidRPr="00B639F0" w:rsidRDefault="00CA1247" w:rsidP="00CA1247"/>
    <w:p w14:paraId="40F00BBA" w14:textId="3128B733" w:rsidR="00CA1247" w:rsidRPr="00B639F0" w:rsidRDefault="00CA1247" w:rsidP="00CA1247"/>
    <w:p w14:paraId="0208FB05" w14:textId="77777777" w:rsidR="00CA1247" w:rsidRPr="00B639F0" w:rsidRDefault="00CA1247" w:rsidP="00CA1247"/>
    <w:p w14:paraId="7D1564DD" w14:textId="4CF641F0" w:rsidR="000B7CBB" w:rsidRPr="00B639F0" w:rsidRDefault="000B7CBB" w:rsidP="000B7CBB"/>
    <w:p w14:paraId="1E4C79DE" w14:textId="1C299D10" w:rsidR="0039040C" w:rsidRPr="00B639F0" w:rsidRDefault="0039040C" w:rsidP="000B7CBB"/>
    <w:p w14:paraId="037B1F25" w14:textId="77777777" w:rsidR="0039040C" w:rsidRPr="00B639F0" w:rsidRDefault="0039040C" w:rsidP="000B7CBB"/>
    <w:p w14:paraId="7B9E98CF" w14:textId="607CBD4B" w:rsidR="00E867AE" w:rsidRPr="00B639F0" w:rsidRDefault="003B7816" w:rsidP="00E867AE">
      <w:pPr>
        <w:pStyle w:val="Heading1"/>
      </w:pPr>
      <w:bookmarkStart w:id="8" w:name="_Toc148695247"/>
      <w:r w:rsidRPr="00B639F0">
        <w:t>Overview and Background</w:t>
      </w:r>
      <w:bookmarkEnd w:id="8"/>
    </w:p>
    <w:p w14:paraId="0E59311E" w14:textId="77777777" w:rsidR="00E4205F" w:rsidRPr="00B639F0" w:rsidRDefault="00E4205F" w:rsidP="00C548D2">
      <w:pPr>
        <w:pStyle w:val="Level1"/>
        <w:numPr>
          <w:ilvl w:val="0"/>
          <w:numId w:val="8"/>
        </w:numPr>
      </w:pPr>
      <w:bookmarkStart w:id="9" w:name="_Toc368921155"/>
      <w:bookmarkStart w:id="10" w:name="_Toc368923573"/>
      <w:bookmarkStart w:id="11" w:name="_Toc370391751"/>
      <w:bookmarkStart w:id="12" w:name="_Toc413768892"/>
      <w:bookmarkEnd w:id="3"/>
      <w:bookmarkEnd w:id="4"/>
      <w:r w:rsidRPr="00B639F0">
        <w:t>Overview of Requirements</w:t>
      </w:r>
      <w:bookmarkEnd w:id="9"/>
      <w:bookmarkEnd w:id="10"/>
      <w:bookmarkEnd w:id="11"/>
    </w:p>
    <w:p w14:paraId="0EBDFF61" w14:textId="22C8CEF2" w:rsidR="00E4205F" w:rsidRPr="00B639F0" w:rsidRDefault="00B035F8" w:rsidP="004E6C33">
      <w:pPr>
        <w:pStyle w:val="Level2"/>
      </w:pPr>
      <w:r>
        <w:t xml:space="preserve">The </w:t>
      </w:r>
      <w:r w:rsidR="00632651" w:rsidRPr="00B639F0">
        <w:t>City</w:t>
      </w:r>
      <w:r>
        <w:t xml:space="preserve"> of Merced, (hereon</w:t>
      </w:r>
      <w:r w:rsidR="00E4205F" w:rsidRPr="00B639F0">
        <w:t xml:space="preserve"> </w:t>
      </w:r>
      <w:r>
        <w:t>City)</w:t>
      </w:r>
      <w:r w:rsidR="0039040C" w:rsidRPr="00B639F0">
        <w:t xml:space="preserve"> has identified the need to procure </w:t>
      </w:r>
      <w:r w:rsidR="0039040C" w:rsidRPr="00F326E5">
        <w:rPr>
          <w:b/>
          <w:bCs/>
        </w:rPr>
        <w:t xml:space="preserve">water works </w:t>
      </w:r>
      <w:r w:rsidR="002314DC">
        <w:rPr>
          <w:b/>
          <w:bCs/>
        </w:rPr>
        <w:t>supplies</w:t>
      </w:r>
      <w:r w:rsidR="0039040C" w:rsidRPr="00F326E5">
        <w:rPr>
          <w:b/>
          <w:bCs/>
        </w:rPr>
        <w:t xml:space="preserve"> via a multi-year contract</w:t>
      </w:r>
      <w:r w:rsidR="0039040C" w:rsidRPr="00B639F0">
        <w:t xml:space="preserve"> to b</w:t>
      </w:r>
      <w:r w:rsidR="00D0134E">
        <w:t>etter comply with City</w:t>
      </w:r>
      <w:r w:rsidR="0039040C" w:rsidRPr="00B639F0">
        <w:t xml:space="preserve"> competitive bid requirements.</w:t>
      </w:r>
    </w:p>
    <w:p w14:paraId="29FAD78C" w14:textId="494907D0" w:rsidR="00E4205F" w:rsidRPr="00B639F0" w:rsidRDefault="00E4205F" w:rsidP="004E6C33">
      <w:pPr>
        <w:pStyle w:val="Level2"/>
      </w:pPr>
      <w:r w:rsidRPr="00B639F0">
        <w:t>City requires the following services to hel</w:t>
      </w:r>
      <w:r w:rsidR="0039040C" w:rsidRPr="00B639F0">
        <w:t xml:space="preserve">p meet the </w:t>
      </w:r>
      <w:proofErr w:type="gramStart"/>
      <w:r w:rsidR="0039040C" w:rsidRPr="00B639F0">
        <w:t>aforementioned need</w:t>
      </w:r>
      <w:proofErr w:type="gramEnd"/>
      <w:r w:rsidR="0039040C" w:rsidRPr="00B639F0">
        <w:t>: supply and delivery of water work</w:t>
      </w:r>
      <w:r w:rsidR="002314DC">
        <w:t xml:space="preserve">s </w:t>
      </w:r>
      <w:r w:rsidR="0039040C" w:rsidRPr="00B639F0">
        <w:t>supplies as</w:t>
      </w:r>
      <w:r w:rsidRPr="00B639F0">
        <w:t xml:space="preserve"> detailed in the Sco</w:t>
      </w:r>
      <w:r w:rsidR="0039040C" w:rsidRPr="00B639F0">
        <w:t>pe of Services section below to be delivered to the City’s water works warehouse at 477 St Lawrence Drive, Merced CA, 95340</w:t>
      </w:r>
      <w:r w:rsidR="004F7472">
        <w:t>. Additional delivery locations within City limits may be added if the need arises.</w:t>
      </w:r>
      <w:r w:rsidR="0039040C" w:rsidRPr="00B639F0">
        <w:t xml:space="preserve">  </w:t>
      </w:r>
    </w:p>
    <w:p w14:paraId="172BEF40" w14:textId="2112556B" w:rsidR="00E4205F" w:rsidRPr="00B639F0" w:rsidRDefault="00E4205F" w:rsidP="0087542D">
      <w:pPr>
        <w:pStyle w:val="Level2"/>
        <w:tabs>
          <w:tab w:val="left" w:pos="4860"/>
        </w:tabs>
        <w:rPr>
          <w:rStyle w:val="BidLev4Char"/>
        </w:rPr>
      </w:pPr>
      <w:r w:rsidRPr="00B639F0">
        <w:t xml:space="preserve">These services will </w:t>
      </w:r>
      <w:r w:rsidR="003713D3" w:rsidRPr="00B639F0">
        <w:t>require</w:t>
      </w:r>
      <w:r w:rsidR="0039040C" w:rsidRPr="00B639F0">
        <w:t xml:space="preserve"> the supply and delivery of various kinds of parts and materials generally used in a potable water system installation, maintenance and repair.</w:t>
      </w:r>
    </w:p>
    <w:p w14:paraId="0B86387B" w14:textId="2387CD93" w:rsidR="00E4205F" w:rsidRPr="00B639F0" w:rsidRDefault="0039040C" w:rsidP="004E6C33">
      <w:pPr>
        <w:pStyle w:val="Level2"/>
      </w:pPr>
      <w:r w:rsidRPr="00B639F0">
        <w:t xml:space="preserve">These </w:t>
      </w:r>
      <w:r w:rsidR="002314DC">
        <w:t>supplies</w:t>
      </w:r>
      <w:r w:rsidRPr="00B639F0">
        <w:t xml:space="preserve"> will be used to keep a consistent inventory of brass, cast iron, ductile iron and</w:t>
      </w:r>
      <w:r w:rsidR="00B035F8">
        <w:t xml:space="preserve"> PVC</w:t>
      </w:r>
      <w:r w:rsidRPr="00B639F0">
        <w:t xml:space="preserve"> </w:t>
      </w:r>
      <w:r w:rsidR="00F949C0" w:rsidRPr="00B639F0">
        <w:t xml:space="preserve">parts ranging in sizes from </w:t>
      </w:r>
      <w:r w:rsidR="00F326E5">
        <w:t>1/2</w:t>
      </w:r>
      <w:r w:rsidR="00F949C0" w:rsidRPr="00B639F0">
        <w:t>” to 16” used in the general operations of the City’s potable water system.</w:t>
      </w:r>
    </w:p>
    <w:p w14:paraId="37316C13" w14:textId="36AC1635" w:rsidR="00E4205F" w:rsidRPr="00B639F0" w:rsidRDefault="003713D3" w:rsidP="004E6C33">
      <w:pPr>
        <w:pStyle w:val="Level2"/>
      </w:pPr>
      <w:r w:rsidRPr="00B639F0">
        <w:t>Therefore, City</w:t>
      </w:r>
      <w:r w:rsidR="00E4205F" w:rsidRPr="00B639F0">
        <w:t xml:space="preserve"> requires the services of a well</w:t>
      </w:r>
      <w:r w:rsidR="00F949C0" w:rsidRPr="00B639F0">
        <w:t xml:space="preserve">-qualified provider (Provider) to furnish the sale and delivery of the </w:t>
      </w:r>
      <w:r w:rsidR="002314DC">
        <w:t>supplies</w:t>
      </w:r>
      <w:r w:rsidR="00F949C0" w:rsidRPr="00B639F0">
        <w:t xml:space="preserve"> detailed in the Scope of Services section on a consistent basis and at the best possible prices.</w:t>
      </w:r>
    </w:p>
    <w:p w14:paraId="7E0BE0E0" w14:textId="559A22DE" w:rsidR="009C3B53" w:rsidRPr="00B639F0" w:rsidRDefault="009C3B53" w:rsidP="004E6C33">
      <w:pPr>
        <w:pStyle w:val="Level2"/>
      </w:pPr>
      <w:r w:rsidRPr="00B639F0">
        <w:t xml:space="preserve">City is seeking to establish an agreement for </w:t>
      </w:r>
      <w:r w:rsidR="00F949C0" w:rsidRPr="00B639F0">
        <w:t>t</w:t>
      </w:r>
      <w:r w:rsidR="004F7472">
        <w:t>wo</w:t>
      </w:r>
      <w:r w:rsidR="00F949C0" w:rsidRPr="00B639F0">
        <w:t xml:space="preserve"> (</w:t>
      </w:r>
      <w:r w:rsidR="004F7472">
        <w:t>2</w:t>
      </w:r>
      <w:r w:rsidR="00F949C0" w:rsidRPr="00B639F0">
        <w:t>) years with up to</w:t>
      </w:r>
      <w:r w:rsidR="004F7472">
        <w:t xml:space="preserve"> two (2)</w:t>
      </w:r>
      <w:r w:rsidR="00F949C0" w:rsidRPr="00B639F0">
        <w:t xml:space="preserve"> one-year optional renewals thereafter.</w:t>
      </w:r>
    </w:p>
    <w:p w14:paraId="5EC9B31F" w14:textId="77777777" w:rsidR="00F949C0" w:rsidRPr="00B639F0" w:rsidRDefault="00F949C0" w:rsidP="00F949C0">
      <w:pPr>
        <w:pStyle w:val="Level2"/>
        <w:numPr>
          <w:ilvl w:val="0"/>
          <w:numId w:val="0"/>
        </w:numPr>
        <w:ind w:left="1440"/>
      </w:pPr>
    </w:p>
    <w:p w14:paraId="28BEF89F" w14:textId="77777777" w:rsidR="003713D3" w:rsidRPr="00B639F0" w:rsidRDefault="003713D3" w:rsidP="00775900">
      <w:pPr>
        <w:pStyle w:val="Level1"/>
      </w:pPr>
      <w:r w:rsidRPr="00B639F0">
        <w:t xml:space="preserve">Background and Current </w:t>
      </w:r>
      <w:r w:rsidR="003B7816" w:rsidRPr="00B639F0">
        <w:t xml:space="preserve">Needs </w:t>
      </w:r>
      <w:r w:rsidRPr="00B639F0">
        <w:t>Information</w:t>
      </w:r>
    </w:p>
    <w:p w14:paraId="4154C05B" w14:textId="3EF633F8" w:rsidR="003713D3" w:rsidRDefault="003713D3" w:rsidP="00F35A45">
      <w:pPr>
        <w:pStyle w:val="Level2"/>
      </w:pPr>
      <w:r w:rsidRPr="00B639F0">
        <w:t xml:space="preserve">City has met its past needs </w:t>
      </w:r>
      <w:proofErr w:type="gramStart"/>
      <w:r w:rsidR="00F326E5">
        <w:t>through the use of</w:t>
      </w:r>
      <w:proofErr w:type="gramEnd"/>
      <w:r w:rsidR="00F326E5">
        <w:t xml:space="preserve"> a</w:t>
      </w:r>
      <w:r w:rsidR="00E12993">
        <w:t xml:space="preserve"> competitively bid</w:t>
      </w:r>
      <w:r w:rsidR="00F326E5">
        <w:t xml:space="preserve"> contract with PACE Supply Corp.</w:t>
      </w:r>
    </w:p>
    <w:p w14:paraId="0634876A" w14:textId="6838B0A0" w:rsidR="00E12993" w:rsidRPr="00B639F0" w:rsidRDefault="00E12993" w:rsidP="00F35A45">
      <w:pPr>
        <w:pStyle w:val="Level2"/>
      </w:pPr>
      <w:r>
        <w:t xml:space="preserve">Current needs are being met through a </w:t>
      </w:r>
      <w:r w:rsidR="002314DC">
        <w:t>one-year</w:t>
      </w:r>
      <w:r>
        <w:t xml:space="preserve"> council approved agreement with PACE which is to expire at the end of this year.</w:t>
      </w:r>
    </w:p>
    <w:p w14:paraId="7FEB7070" w14:textId="3AF4ECA1" w:rsidR="003713D3" w:rsidRDefault="009D7BA2" w:rsidP="00536D7F">
      <w:pPr>
        <w:pStyle w:val="Level2"/>
      </w:pPr>
      <w:r>
        <w:t xml:space="preserve">The </w:t>
      </w:r>
      <w:r w:rsidR="00C87299" w:rsidRPr="00B639F0">
        <w:t>Table below show the past annual history of activity</w:t>
      </w:r>
      <w:r w:rsidR="00991645">
        <w:t xml:space="preserve"> </w:t>
      </w:r>
    </w:p>
    <w:p w14:paraId="29B5B8A9" w14:textId="77777777" w:rsidR="00991645" w:rsidRPr="00B639F0" w:rsidRDefault="00991645" w:rsidP="00991645">
      <w:pPr>
        <w:pStyle w:val="Level2"/>
        <w:numPr>
          <w:ilvl w:val="0"/>
          <w:numId w:val="0"/>
        </w:numPr>
        <w:ind w:left="1440"/>
      </w:pPr>
    </w:p>
    <w:p w14:paraId="0645797E" w14:textId="1D8B46EF" w:rsidR="003713D3" w:rsidRPr="00B639F0" w:rsidRDefault="003713D3" w:rsidP="004B15C4">
      <w:pPr>
        <w:pStyle w:val="Level3"/>
      </w:pPr>
      <w:r w:rsidRPr="00B639F0">
        <w:t xml:space="preserve">Table 1: </w:t>
      </w:r>
      <w:r w:rsidR="00C87299" w:rsidRPr="00B639F0">
        <w:t>Statist</w:t>
      </w:r>
      <w:r w:rsidR="00991645">
        <w:t xml:space="preserve">ical </w:t>
      </w:r>
      <w:r w:rsidR="00C62180">
        <w:t xml:space="preserve">and </w:t>
      </w:r>
      <w:r w:rsidR="00C87299" w:rsidRPr="00B639F0">
        <w:t>Historical Information</w:t>
      </w:r>
    </w:p>
    <w:tbl>
      <w:tblPr>
        <w:tblW w:w="3609" w:type="dxa"/>
        <w:jc w:val="center"/>
        <w:tblCellMar>
          <w:left w:w="0" w:type="dxa"/>
          <w:right w:w="0" w:type="dxa"/>
        </w:tblCellMar>
        <w:tblLook w:val="04A0" w:firstRow="1" w:lastRow="0" w:firstColumn="1" w:lastColumn="0" w:noHBand="0" w:noVBand="1"/>
      </w:tblPr>
      <w:tblGrid>
        <w:gridCol w:w="2064"/>
        <w:gridCol w:w="1545"/>
      </w:tblGrid>
      <w:tr w:rsidR="00B639F0" w:rsidRPr="00B639F0" w14:paraId="093F3EB5" w14:textId="77777777" w:rsidTr="003524F7">
        <w:trPr>
          <w:trHeight w:val="144"/>
          <w:jc w:val="center"/>
        </w:trPr>
        <w:tc>
          <w:tcPr>
            <w:tcW w:w="2064" w:type="dxa"/>
            <w:tcBorders>
              <w:top w:val="single" w:sz="8" w:space="0" w:color="auto"/>
              <w:left w:val="single" w:sz="8" w:space="0" w:color="auto"/>
              <w:bottom w:val="single" w:sz="4" w:space="0" w:color="auto"/>
              <w:right w:val="single" w:sz="8" w:space="0" w:color="auto"/>
            </w:tcBorders>
            <w:shd w:val="clear" w:color="auto" w:fill="000000"/>
            <w:noWrap/>
            <w:tcMar>
              <w:top w:w="0" w:type="dxa"/>
              <w:left w:w="108" w:type="dxa"/>
              <w:bottom w:w="0" w:type="dxa"/>
              <w:right w:w="108" w:type="dxa"/>
            </w:tcMar>
            <w:vAlign w:val="bottom"/>
            <w:hideMark/>
          </w:tcPr>
          <w:p w14:paraId="3252938B" w14:textId="77777777" w:rsidR="004E5779" w:rsidRPr="00B639F0" w:rsidRDefault="004E5779" w:rsidP="00FF48C8">
            <w:pPr>
              <w:spacing w:after="0"/>
              <w:rPr>
                <w:rFonts w:eastAsiaTheme="minorHAnsi"/>
              </w:rPr>
            </w:pPr>
            <w:r w:rsidRPr="00B639F0">
              <w:t>Fiscal Year</w:t>
            </w:r>
          </w:p>
        </w:tc>
        <w:tc>
          <w:tcPr>
            <w:tcW w:w="1545" w:type="dxa"/>
            <w:tcBorders>
              <w:top w:val="single" w:sz="8" w:space="0" w:color="auto"/>
              <w:left w:val="nil"/>
              <w:bottom w:val="single" w:sz="4" w:space="0" w:color="auto"/>
              <w:right w:val="single" w:sz="8" w:space="0" w:color="auto"/>
            </w:tcBorders>
            <w:shd w:val="clear" w:color="auto" w:fill="000000"/>
            <w:noWrap/>
            <w:tcMar>
              <w:top w:w="0" w:type="dxa"/>
              <w:left w:w="108" w:type="dxa"/>
              <w:bottom w:w="0" w:type="dxa"/>
              <w:right w:w="108" w:type="dxa"/>
            </w:tcMar>
            <w:vAlign w:val="bottom"/>
            <w:hideMark/>
          </w:tcPr>
          <w:p w14:paraId="24F2FAE3" w14:textId="1DA36BC8" w:rsidR="004E5779" w:rsidRPr="00B639F0" w:rsidRDefault="004E5779" w:rsidP="00023B57">
            <w:pPr>
              <w:spacing w:after="0"/>
              <w:jc w:val="center"/>
              <w:rPr>
                <w:rFonts w:eastAsiaTheme="minorHAnsi"/>
              </w:rPr>
            </w:pPr>
            <w:r w:rsidRPr="00B639F0">
              <w:t>Total/Y</w:t>
            </w:r>
            <w:r w:rsidR="00B035F8">
              <w:t>ea</w:t>
            </w:r>
            <w:r w:rsidRPr="00B639F0">
              <w:t>r</w:t>
            </w:r>
          </w:p>
        </w:tc>
      </w:tr>
      <w:tr w:rsidR="00B639F0" w:rsidRPr="00B639F0" w14:paraId="01B8E0E1" w14:textId="77777777" w:rsidTr="003524F7">
        <w:trPr>
          <w:trHeight w:val="144"/>
          <w:jc w:val="center"/>
        </w:trPr>
        <w:tc>
          <w:tcPr>
            <w:tcW w:w="20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A555AA7" w14:textId="276EC59F" w:rsidR="004E5779" w:rsidRPr="00B639F0" w:rsidRDefault="004E5779" w:rsidP="00023B57">
            <w:pPr>
              <w:spacing w:after="0"/>
              <w:rPr>
                <w:rFonts w:eastAsiaTheme="minorHAnsi"/>
              </w:rPr>
            </w:pPr>
            <w:r w:rsidRPr="00B639F0">
              <w:rPr>
                <w:bCs/>
              </w:rPr>
              <w:t>20</w:t>
            </w:r>
            <w:r w:rsidR="00FE1EDE">
              <w:rPr>
                <w:bCs/>
              </w:rPr>
              <w:t>20</w:t>
            </w:r>
            <w:r w:rsidRPr="00B639F0">
              <w:rPr>
                <w:bCs/>
              </w:rPr>
              <w:t>-20</w:t>
            </w:r>
            <w:r w:rsidR="00FE1EDE">
              <w:rPr>
                <w:bCs/>
              </w:rPr>
              <w:t>21</w:t>
            </w:r>
          </w:p>
        </w:tc>
        <w:tc>
          <w:tcPr>
            <w:tcW w:w="15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839BA7" w14:textId="2D4FB510" w:rsidR="004E5779" w:rsidRPr="00B639F0" w:rsidRDefault="009661A8" w:rsidP="004E5779">
            <w:pPr>
              <w:spacing w:after="0"/>
              <w:jc w:val="center"/>
              <w:rPr>
                <w:rFonts w:eastAsiaTheme="minorHAnsi"/>
              </w:rPr>
            </w:pPr>
            <w:r>
              <w:t>325,254.38</w:t>
            </w:r>
          </w:p>
        </w:tc>
      </w:tr>
      <w:tr w:rsidR="00B639F0" w:rsidRPr="00B639F0" w14:paraId="435017F3" w14:textId="77777777" w:rsidTr="003524F7">
        <w:trPr>
          <w:trHeight w:val="144"/>
          <w:jc w:val="center"/>
        </w:trPr>
        <w:tc>
          <w:tcPr>
            <w:tcW w:w="20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97DBDA" w14:textId="1529A295" w:rsidR="004E5779" w:rsidRPr="00B639F0" w:rsidRDefault="004E5779" w:rsidP="00FF48C8">
            <w:pPr>
              <w:spacing w:after="0"/>
              <w:rPr>
                <w:rFonts w:eastAsiaTheme="minorHAnsi"/>
              </w:rPr>
            </w:pPr>
            <w:r w:rsidRPr="00B639F0">
              <w:rPr>
                <w:bCs/>
              </w:rPr>
              <w:t>20</w:t>
            </w:r>
            <w:r w:rsidR="009D7BA2">
              <w:rPr>
                <w:bCs/>
              </w:rPr>
              <w:t>2</w:t>
            </w:r>
            <w:r w:rsidR="00FE1EDE">
              <w:rPr>
                <w:bCs/>
              </w:rPr>
              <w:t>1</w:t>
            </w:r>
            <w:r w:rsidRPr="00B639F0">
              <w:rPr>
                <w:bCs/>
              </w:rPr>
              <w:t>-</w:t>
            </w:r>
            <w:r w:rsidR="009D7BA2">
              <w:rPr>
                <w:bCs/>
              </w:rPr>
              <w:t>202</w:t>
            </w:r>
            <w:r w:rsidR="00FE1EDE">
              <w:rPr>
                <w:bCs/>
              </w:rPr>
              <w:t>2</w:t>
            </w:r>
          </w:p>
        </w:tc>
        <w:tc>
          <w:tcPr>
            <w:tcW w:w="15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8D9F1F1" w14:textId="28EA6F6A" w:rsidR="004E5779" w:rsidRPr="00B639F0" w:rsidRDefault="009E6DBE" w:rsidP="00023B57">
            <w:pPr>
              <w:spacing w:after="0"/>
              <w:jc w:val="center"/>
              <w:rPr>
                <w:rFonts w:eastAsiaTheme="minorHAnsi"/>
              </w:rPr>
            </w:pPr>
            <w:r>
              <w:rPr>
                <w:bCs/>
              </w:rPr>
              <w:t>216,914.32</w:t>
            </w:r>
          </w:p>
        </w:tc>
      </w:tr>
      <w:tr w:rsidR="00B639F0" w:rsidRPr="00B639F0" w14:paraId="71799B1D" w14:textId="77777777" w:rsidTr="003524F7">
        <w:trPr>
          <w:trHeight w:val="144"/>
          <w:jc w:val="center"/>
        </w:trPr>
        <w:tc>
          <w:tcPr>
            <w:tcW w:w="20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B3AE66" w14:textId="2DCA14CF" w:rsidR="004E5779" w:rsidRPr="00B639F0" w:rsidRDefault="004E5779" w:rsidP="00023B57">
            <w:pPr>
              <w:spacing w:after="0"/>
              <w:rPr>
                <w:rFonts w:eastAsiaTheme="minorHAnsi"/>
              </w:rPr>
            </w:pPr>
            <w:r w:rsidRPr="00B639F0">
              <w:rPr>
                <w:bCs/>
              </w:rPr>
              <w:t>20</w:t>
            </w:r>
            <w:r w:rsidR="00FE1EDE">
              <w:rPr>
                <w:bCs/>
              </w:rPr>
              <w:t>22</w:t>
            </w:r>
            <w:r w:rsidRPr="00B639F0">
              <w:rPr>
                <w:bCs/>
              </w:rPr>
              <w:t>-</w:t>
            </w:r>
            <w:r w:rsidR="00FE1EDE">
              <w:rPr>
                <w:bCs/>
              </w:rPr>
              <w:t>2023</w:t>
            </w:r>
          </w:p>
        </w:tc>
        <w:tc>
          <w:tcPr>
            <w:tcW w:w="15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36792F" w14:textId="53BF815F" w:rsidR="004E5779" w:rsidRPr="00B639F0" w:rsidRDefault="009E6DBE" w:rsidP="00023B57">
            <w:pPr>
              <w:spacing w:after="0"/>
              <w:jc w:val="center"/>
              <w:rPr>
                <w:rFonts w:eastAsiaTheme="minorHAnsi"/>
                <w:strike/>
              </w:rPr>
            </w:pPr>
            <w:r>
              <w:rPr>
                <w:bCs/>
              </w:rPr>
              <w:t>243,142.99</w:t>
            </w:r>
          </w:p>
        </w:tc>
      </w:tr>
      <w:tr w:rsidR="00B639F0" w:rsidRPr="00B639F0" w14:paraId="58BE3196" w14:textId="77777777" w:rsidTr="003524F7">
        <w:trPr>
          <w:trHeight w:val="144"/>
          <w:jc w:val="center"/>
        </w:trPr>
        <w:tc>
          <w:tcPr>
            <w:tcW w:w="2064" w:type="dxa"/>
            <w:tcBorders>
              <w:top w:val="single" w:sz="4" w:space="0" w:color="auto"/>
              <w:left w:val="single" w:sz="4" w:space="0" w:color="auto"/>
              <w:bottom w:val="single" w:sz="4" w:space="0" w:color="auto"/>
              <w:right w:val="single" w:sz="4" w:space="0" w:color="auto"/>
            </w:tcBorders>
            <w:shd w:val="clear" w:color="auto" w:fill="595959" w:themeFill="text1" w:themeFillTint="A6"/>
            <w:noWrap/>
            <w:tcMar>
              <w:top w:w="0" w:type="dxa"/>
              <w:left w:w="108" w:type="dxa"/>
              <w:bottom w:w="0" w:type="dxa"/>
              <w:right w:w="108" w:type="dxa"/>
            </w:tcMar>
            <w:vAlign w:val="bottom"/>
            <w:hideMark/>
          </w:tcPr>
          <w:p w14:paraId="6140A6FD" w14:textId="77777777" w:rsidR="004E5779" w:rsidRPr="0092683E" w:rsidRDefault="004E5779" w:rsidP="00FF48C8">
            <w:pPr>
              <w:spacing w:after="0"/>
              <w:rPr>
                <w:rFonts w:eastAsiaTheme="minorHAnsi"/>
                <w:bCs/>
                <w:highlight w:val="lightGray"/>
              </w:rPr>
            </w:pPr>
            <w:r w:rsidRPr="0092683E">
              <w:rPr>
                <w:bCs/>
                <w:highlight w:val="lightGray"/>
              </w:rPr>
              <w:t>3-year average</w:t>
            </w:r>
          </w:p>
        </w:tc>
        <w:tc>
          <w:tcPr>
            <w:tcW w:w="1545" w:type="dxa"/>
            <w:tcBorders>
              <w:top w:val="single" w:sz="4" w:space="0" w:color="auto"/>
              <w:left w:val="single" w:sz="4" w:space="0" w:color="auto"/>
              <w:bottom w:val="single" w:sz="4" w:space="0" w:color="auto"/>
              <w:right w:val="single" w:sz="4" w:space="0" w:color="auto"/>
            </w:tcBorders>
            <w:shd w:val="clear" w:color="auto" w:fill="595959" w:themeFill="text1" w:themeFillTint="A6"/>
            <w:noWrap/>
            <w:tcMar>
              <w:top w:w="0" w:type="dxa"/>
              <w:left w:w="108" w:type="dxa"/>
              <w:bottom w:w="0" w:type="dxa"/>
              <w:right w:w="108" w:type="dxa"/>
            </w:tcMar>
            <w:vAlign w:val="bottom"/>
            <w:hideMark/>
          </w:tcPr>
          <w:p w14:paraId="085310B4" w14:textId="0B851472" w:rsidR="004E5779" w:rsidRPr="0092683E" w:rsidRDefault="004E5779" w:rsidP="00023B57">
            <w:pPr>
              <w:spacing w:after="0"/>
              <w:jc w:val="center"/>
              <w:rPr>
                <w:rFonts w:eastAsiaTheme="minorHAnsi"/>
                <w:bCs/>
                <w:highlight w:val="lightGray"/>
              </w:rPr>
            </w:pPr>
            <w:r w:rsidRPr="0092683E">
              <w:rPr>
                <w:bCs/>
                <w:highlight w:val="lightGray"/>
              </w:rPr>
              <w:t>2</w:t>
            </w:r>
            <w:r w:rsidR="009661A8">
              <w:rPr>
                <w:bCs/>
                <w:highlight w:val="lightGray"/>
              </w:rPr>
              <w:t>61,770.56</w:t>
            </w:r>
          </w:p>
        </w:tc>
      </w:tr>
    </w:tbl>
    <w:p w14:paraId="730F7CF7" w14:textId="77777777" w:rsidR="000F405D" w:rsidRPr="00B639F0" w:rsidRDefault="000F405D" w:rsidP="00FF48C8">
      <w:pPr>
        <w:jc w:val="center"/>
        <w:rPr>
          <w:b/>
        </w:rPr>
      </w:pPr>
    </w:p>
    <w:p w14:paraId="5F49F53A" w14:textId="77777777" w:rsidR="000F405D" w:rsidRPr="00B639F0" w:rsidRDefault="000F405D" w:rsidP="00FF48C8">
      <w:pPr>
        <w:jc w:val="center"/>
        <w:rPr>
          <w:b/>
        </w:rPr>
      </w:pPr>
    </w:p>
    <w:p w14:paraId="53C76445" w14:textId="57F21343" w:rsidR="000F405D" w:rsidRDefault="000F405D" w:rsidP="00FF48C8">
      <w:pPr>
        <w:jc w:val="center"/>
        <w:rPr>
          <w:b/>
        </w:rPr>
      </w:pPr>
    </w:p>
    <w:p w14:paraId="7CD9CB2D" w14:textId="0C19E33E" w:rsidR="00AE3B57" w:rsidRDefault="00AE3B57" w:rsidP="00FF48C8">
      <w:pPr>
        <w:jc w:val="center"/>
        <w:rPr>
          <w:b/>
        </w:rPr>
      </w:pPr>
    </w:p>
    <w:p w14:paraId="582F8508" w14:textId="77777777" w:rsidR="00AE3B57" w:rsidRPr="00B639F0" w:rsidRDefault="00AE3B57" w:rsidP="00FF48C8">
      <w:pPr>
        <w:jc w:val="center"/>
        <w:rPr>
          <w:b/>
        </w:rPr>
      </w:pPr>
    </w:p>
    <w:bookmarkEnd w:id="5"/>
    <w:bookmarkEnd w:id="6"/>
    <w:bookmarkEnd w:id="7"/>
    <w:bookmarkEnd w:id="12"/>
    <w:p w14:paraId="7932DF02" w14:textId="4AC2BAB3" w:rsidR="0052699C" w:rsidRPr="00B639F0" w:rsidRDefault="00E71A17" w:rsidP="00E71A17">
      <w:pPr>
        <w:jc w:val="center"/>
        <w:rPr>
          <w:b/>
        </w:rPr>
      </w:pPr>
      <w:r w:rsidRPr="00B639F0">
        <w:rPr>
          <w:b/>
        </w:rPr>
        <w:lastRenderedPageBreak/>
        <w:t>Bid</w:t>
      </w:r>
      <w:r w:rsidR="000E1802" w:rsidRPr="00B639F0">
        <w:rPr>
          <w:b/>
        </w:rPr>
        <w:t xml:space="preserve"> Procedures</w:t>
      </w:r>
      <w:r w:rsidR="006D21E7" w:rsidRPr="00B639F0">
        <w:rPr>
          <w:b/>
        </w:rPr>
        <w:t xml:space="preserve">, Content, Format, </w:t>
      </w:r>
      <w:r w:rsidR="00AE3B57">
        <w:rPr>
          <w:b/>
        </w:rPr>
        <w:t xml:space="preserve">Evaluation </w:t>
      </w:r>
      <w:r w:rsidR="00436BE3" w:rsidRPr="00B639F0">
        <w:rPr>
          <w:b/>
        </w:rPr>
        <w:t>Criteria, and Award</w:t>
      </w:r>
    </w:p>
    <w:p w14:paraId="184BCBB8" w14:textId="77777777" w:rsidR="00E71A17" w:rsidRPr="00B639F0" w:rsidRDefault="00E71A17" w:rsidP="00E71A17">
      <w:pPr>
        <w:jc w:val="center"/>
        <w:rPr>
          <w:b/>
        </w:rPr>
      </w:pPr>
    </w:p>
    <w:p w14:paraId="2FA236D4" w14:textId="77777777" w:rsidR="006D21E7" w:rsidRPr="00B639F0" w:rsidRDefault="006D21E7" w:rsidP="00C548D2">
      <w:pPr>
        <w:pStyle w:val="Level1"/>
        <w:numPr>
          <w:ilvl w:val="0"/>
          <w:numId w:val="9"/>
        </w:numPr>
      </w:pPr>
      <w:r w:rsidRPr="00B639F0">
        <w:t>General</w:t>
      </w:r>
    </w:p>
    <w:p w14:paraId="7D1E3A74" w14:textId="432AC7D5" w:rsidR="0052699C" w:rsidRPr="00B639F0" w:rsidRDefault="000B5442" w:rsidP="009F5C97">
      <w:pPr>
        <w:pStyle w:val="Level2"/>
      </w:pPr>
      <w:r w:rsidRPr="00B639F0">
        <w:rPr>
          <w:b/>
        </w:rPr>
        <w:t>Bid</w:t>
      </w:r>
      <w:r w:rsidR="0052699C" w:rsidRPr="00B639F0">
        <w:rPr>
          <w:b/>
        </w:rPr>
        <w:t xml:space="preserve"> Format:</w:t>
      </w:r>
      <w:r w:rsidRPr="00B639F0">
        <w:t xml:space="preserve"> </w:t>
      </w:r>
      <w:r w:rsidR="004C65E0">
        <w:t>Bidder</w:t>
      </w:r>
      <w:r w:rsidR="0052699C" w:rsidRPr="00B639F0">
        <w:t xml:space="preserve"> must follow the instruc</w:t>
      </w:r>
      <w:r w:rsidRPr="00B639F0">
        <w:t>tions for preparing the bid</w:t>
      </w:r>
      <w:r w:rsidR="0052699C" w:rsidRPr="00B639F0">
        <w:t xml:space="preserve"> in the prescribed format. Section</w:t>
      </w:r>
      <w:r w:rsidRPr="00B639F0">
        <w:t xml:space="preserve"> tabs must be utilized in the bid </w:t>
      </w:r>
      <w:r w:rsidR="0052699C" w:rsidRPr="00B639F0">
        <w:t>fol</w:t>
      </w:r>
      <w:r w:rsidRPr="00B639F0">
        <w:t>lowing the same order of the RFB</w:t>
      </w:r>
      <w:r w:rsidR="0052699C" w:rsidRPr="00B639F0">
        <w:t>.</w:t>
      </w:r>
    </w:p>
    <w:p w14:paraId="0BB5735F" w14:textId="2ED4C889" w:rsidR="0052699C" w:rsidRPr="00B639F0" w:rsidRDefault="0052699C" w:rsidP="009F5C97">
      <w:pPr>
        <w:pStyle w:val="Level2"/>
      </w:pPr>
      <w:r w:rsidRPr="00B639F0">
        <w:rPr>
          <w:b/>
        </w:rPr>
        <w:t>General Terms and Conditions:</w:t>
      </w:r>
      <w:r w:rsidRPr="00B639F0">
        <w:t xml:space="preserve"> Except </w:t>
      </w:r>
      <w:r w:rsidR="00607972" w:rsidRPr="00B639F0">
        <w:t>as</w:t>
      </w:r>
      <w:r w:rsidRPr="00B639F0">
        <w:t xml:space="preserve"> otherwise indicated herein, City’s General Terms and Conditions govern rules and definitions </w:t>
      </w:r>
      <w:r w:rsidR="00607972" w:rsidRPr="00B639F0">
        <w:t>of</w:t>
      </w:r>
      <w:r w:rsidR="000B5442" w:rsidRPr="00B639F0">
        <w:t xml:space="preserve"> this RFB</w:t>
      </w:r>
      <w:r w:rsidRPr="00B639F0">
        <w:t>.</w:t>
      </w:r>
    </w:p>
    <w:p w14:paraId="4B17C779" w14:textId="7CDB7C33" w:rsidR="0052699C" w:rsidRPr="00B639F0" w:rsidRDefault="000B5442" w:rsidP="009F5C97">
      <w:pPr>
        <w:pStyle w:val="Level2"/>
      </w:pPr>
      <w:r w:rsidRPr="00B639F0">
        <w:rPr>
          <w:b/>
        </w:rPr>
        <w:t>Right to Reject Bids</w:t>
      </w:r>
      <w:r w:rsidR="0052699C" w:rsidRPr="00B639F0">
        <w:rPr>
          <w:b/>
        </w:rPr>
        <w:t>:</w:t>
      </w:r>
      <w:r w:rsidR="0052699C" w:rsidRPr="00B639F0">
        <w:t xml:space="preserve"> </w:t>
      </w:r>
      <w:r w:rsidR="00632651" w:rsidRPr="00B639F0">
        <w:t>City</w:t>
      </w:r>
      <w:r w:rsidR="0052699C" w:rsidRPr="00B639F0">
        <w:t xml:space="preserve"> reserves the right to reject any a</w:t>
      </w:r>
      <w:r w:rsidRPr="00B639F0">
        <w:t>nd all bids</w:t>
      </w:r>
      <w:r w:rsidR="0052699C" w:rsidRPr="00B639F0">
        <w:t xml:space="preserve">, to waive any non-material irregularities </w:t>
      </w:r>
      <w:r w:rsidRPr="00B639F0">
        <w:t>or informalities in any bid</w:t>
      </w:r>
      <w:r w:rsidR="0052699C" w:rsidRPr="00B639F0">
        <w:t>, and to accept or reject any item or combination of items.</w:t>
      </w:r>
    </w:p>
    <w:p w14:paraId="6A4C3D21" w14:textId="7F1BEFC9" w:rsidR="0052699C" w:rsidRPr="00B639F0" w:rsidRDefault="0052699C" w:rsidP="009F5C97">
      <w:pPr>
        <w:pStyle w:val="Level2"/>
      </w:pPr>
      <w:r w:rsidRPr="00B639F0">
        <w:rPr>
          <w:b/>
        </w:rPr>
        <w:t>Execution of Agreement:</w:t>
      </w:r>
      <w:r w:rsidR="000B5442" w:rsidRPr="00B639F0">
        <w:t xml:space="preserve"> If a </w:t>
      </w:r>
      <w:r w:rsidR="004C65E0">
        <w:t>Bidder</w:t>
      </w:r>
      <w:r w:rsidRPr="00B639F0">
        <w:t xml:space="preserve"> is not able to execute an agreement within 10 days after being notified of selection, </w:t>
      </w:r>
      <w:r w:rsidR="00632651" w:rsidRPr="00B639F0">
        <w:t>City</w:t>
      </w:r>
      <w:r w:rsidRPr="00B639F0">
        <w:t xml:space="preserve"> reserves the right to select </w:t>
      </w:r>
      <w:r w:rsidR="000B5442" w:rsidRPr="00B639F0">
        <w:t xml:space="preserve">the next most qualified </w:t>
      </w:r>
      <w:r w:rsidR="004C65E0">
        <w:t>Bidder</w:t>
      </w:r>
      <w:r w:rsidR="000B5442" w:rsidRPr="00B639F0">
        <w:t xml:space="preserve"> or call for new bids</w:t>
      </w:r>
      <w:r w:rsidRPr="00B639F0">
        <w:t xml:space="preserve">, whichever </w:t>
      </w:r>
      <w:r w:rsidR="00632651" w:rsidRPr="00B639F0">
        <w:t>City</w:t>
      </w:r>
      <w:r w:rsidRPr="00B639F0">
        <w:t xml:space="preserve"> deems most appropriate. (Sample template of agreement </w:t>
      </w:r>
      <w:r w:rsidR="009930AD" w:rsidRPr="00B639F0">
        <w:t xml:space="preserve">is </w:t>
      </w:r>
      <w:r w:rsidRPr="00B639F0">
        <w:t>attached).</w:t>
      </w:r>
    </w:p>
    <w:p w14:paraId="09D20278" w14:textId="4E205FD3" w:rsidR="0052699C" w:rsidRPr="00B639F0" w:rsidRDefault="000B5442" w:rsidP="009F5C97">
      <w:pPr>
        <w:pStyle w:val="Level2"/>
      </w:pPr>
      <w:r w:rsidRPr="00B639F0">
        <w:rPr>
          <w:b/>
        </w:rPr>
        <w:t>Incorporation of RFB/Bid</w:t>
      </w:r>
      <w:r w:rsidR="0052699C" w:rsidRPr="00B639F0">
        <w:rPr>
          <w:b/>
        </w:rPr>
        <w:t>:</w:t>
      </w:r>
      <w:r w:rsidRPr="00B639F0">
        <w:t xml:space="preserve"> This RFB</w:t>
      </w:r>
      <w:r w:rsidR="0052699C" w:rsidRPr="00B639F0">
        <w:t xml:space="preserve"> and the firm’s response, including all promises, warranties, commitments, and representations</w:t>
      </w:r>
      <w:r w:rsidRPr="00B639F0">
        <w:t xml:space="preserve"> made in the successful bid</w:t>
      </w:r>
      <w:r w:rsidR="0052699C" w:rsidRPr="00B639F0">
        <w:t xml:space="preserve"> will become binding contractual obligations and will be incorporated by reference in any agreement between </w:t>
      </w:r>
      <w:r w:rsidR="00632651" w:rsidRPr="00B639F0">
        <w:t>City</w:t>
      </w:r>
      <w:r w:rsidRPr="00B639F0">
        <w:t xml:space="preserve"> and </w:t>
      </w:r>
      <w:r w:rsidR="004C65E0">
        <w:t>Bidder</w:t>
      </w:r>
      <w:r w:rsidR="0052699C" w:rsidRPr="00B639F0">
        <w:t>.</w:t>
      </w:r>
    </w:p>
    <w:p w14:paraId="58B56326" w14:textId="346DB6F5" w:rsidR="0052699C" w:rsidRPr="00B639F0" w:rsidRDefault="0052699C" w:rsidP="009F5C97">
      <w:pPr>
        <w:pStyle w:val="Level2"/>
      </w:pPr>
      <w:r w:rsidRPr="00B639F0">
        <w:rPr>
          <w:b/>
        </w:rPr>
        <w:t>Authorized Signatories:</w:t>
      </w:r>
      <w:r w:rsidRPr="00B639F0">
        <w:t xml:space="preserve"> Company personnel signing </w:t>
      </w:r>
      <w:r w:rsidR="000B5442" w:rsidRPr="00B639F0">
        <w:t>the cover letter of the bid</w:t>
      </w:r>
      <w:r w:rsidRPr="00B639F0">
        <w:t xml:space="preserve"> or any other related forms submitted must be authorized signers with the requisite authority to represent their firm and to enter into binding contracts.</w:t>
      </w:r>
    </w:p>
    <w:p w14:paraId="41A9936E" w14:textId="72E28471" w:rsidR="0052699C" w:rsidRPr="00B639F0" w:rsidRDefault="000B5442" w:rsidP="009F5C97">
      <w:pPr>
        <w:pStyle w:val="Level2"/>
      </w:pPr>
      <w:r w:rsidRPr="00B639F0">
        <w:rPr>
          <w:b/>
        </w:rPr>
        <w:t>Validity of Bids</w:t>
      </w:r>
      <w:r w:rsidR="0052699C" w:rsidRPr="00B639F0">
        <w:rPr>
          <w:b/>
        </w:rPr>
        <w:t>:</w:t>
      </w:r>
      <w:r w:rsidR="0052699C" w:rsidRPr="00B639F0">
        <w:t xml:space="preserve"> Proposed services</w:t>
      </w:r>
      <w:r w:rsidR="00607972" w:rsidRPr="00B639F0">
        <w:t xml:space="preserve"> and</w:t>
      </w:r>
      <w:r w:rsidR="0052699C" w:rsidRPr="00B639F0">
        <w:t xml:space="preserve"> related p</w:t>
      </w:r>
      <w:r w:rsidRPr="00B639F0">
        <w:t>ricing contained in the bid</w:t>
      </w:r>
      <w:r w:rsidR="0052699C" w:rsidRPr="00B639F0">
        <w:t xml:space="preserve"> must be valid for </w:t>
      </w:r>
      <w:r w:rsidR="00E12993">
        <w:t>the life of the contract</w:t>
      </w:r>
      <w:r w:rsidR="0052699C" w:rsidRPr="00B639F0">
        <w:t>.</w:t>
      </w:r>
    </w:p>
    <w:p w14:paraId="2189A8A5" w14:textId="30FF4AAB" w:rsidR="0052699C" w:rsidRPr="00B639F0" w:rsidRDefault="000B5442" w:rsidP="009F5C97">
      <w:pPr>
        <w:pStyle w:val="Level1"/>
      </w:pPr>
      <w:r w:rsidRPr="00B639F0">
        <w:t>Bid</w:t>
      </w:r>
      <w:r w:rsidR="000E1802" w:rsidRPr="00B639F0">
        <w:t xml:space="preserve"> Content and Format</w:t>
      </w:r>
    </w:p>
    <w:p w14:paraId="391798EF" w14:textId="2073D271" w:rsidR="009930AD" w:rsidRPr="00B639F0" w:rsidRDefault="009930AD" w:rsidP="009930AD">
      <w:pPr>
        <w:ind w:left="720"/>
        <w:rPr>
          <w:b/>
        </w:rPr>
      </w:pPr>
      <w:r w:rsidRPr="00B639F0">
        <w:t xml:space="preserve">Include the following sections containing the information </w:t>
      </w:r>
      <w:r w:rsidR="000B5442" w:rsidRPr="00B639F0">
        <w:t>requested below in your bid</w:t>
      </w:r>
      <w:r w:rsidRPr="00B639F0">
        <w:t>. To enable ease of evaluation, please follow the sequence shown</w:t>
      </w:r>
      <w:r w:rsidR="000B5442" w:rsidRPr="00B639F0">
        <w:t xml:space="preserve"> below:</w:t>
      </w:r>
      <w:r w:rsidRPr="00B639F0">
        <w:t xml:space="preserve"> </w:t>
      </w:r>
      <w:r w:rsidR="000B5442" w:rsidRPr="00B639F0">
        <w:t xml:space="preserve"> </w:t>
      </w:r>
    </w:p>
    <w:p w14:paraId="6331DEE0" w14:textId="786B76E2" w:rsidR="00654C75" w:rsidRPr="00473BC6" w:rsidRDefault="005A7DD2" w:rsidP="00E12993">
      <w:pPr>
        <w:pStyle w:val="Level2"/>
        <w:rPr>
          <w:b/>
        </w:rPr>
      </w:pPr>
      <w:r w:rsidRPr="00473BC6">
        <w:rPr>
          <w:b/>
        </w:rPr>
        <w:t>Bid</w:t>
      </w:r>
      <w:r w:rsidR="00654C75" w:rsidRPr="00473BC6">
        <w:rPr>
          <w:b/>
        </w:rPr>
        <w:t xml:space="preserve"> Costs</w:t>
      </w:r>
    </w:p>
    <w:p w14:paraId="0B40187C" w14:textId="25CC2C5A" w:rsidR="00654C75" w:rsidRPr="00B639F0" w:rsidRDefault="00654C75" w:rsidP="0031040A">
      <w:pPr>
        <w:pStyle w:val="Level3"/>
      </w:pPr>
      <w:r w:rsidRPr="00B639F0">
        <w:t xml:space="preserve">Submit all pricing </w:t>
      </w:r>
      <w:r w:rsidR="005E735A">
        <w:t>i</w:t>
      </w:r>
      <w:r w:rsidR="003F5CCA">
        <w:t>n the Excel spreadsheet</w:t>
      </w:r>
      <w:r w:rsidR="00912F07">
        <w:t xml:space="preserve"> embedded in</w:t>
      </w:r>
      <w:r w:rsidRPr="00B639F0">
        <w:t xml:space="preserve"> </w:t>
      </w:r>
      <w:r w:rsidR="0099183A">
        <w:t>Attachment C: Pricing Sheet</w:t>
      </w:r>
      <w:r w:rsidR="00D07672">
        <w:t>.</w:t>
      </w:r>
    </w:p>
    <w:p w14:paraId="34F8101C" w14:textId="77777777" w:rsidR="00654C75" w:rsidRPr="00B639F0" w:rsidRDefault="00654C75" w:rsidP="0031040A">
      <w:pPr>
        <w:pStyle w:val="Level3"/>
      </w:pPr>
      <w:r w:rsidRPr="00B639F0">
        <w:t>Provide pricing for each of the required line items.</w:t>
      </w:r>
    </w:p>
    <w:p w14:paraId="2B8ECB74" w14:textId="7C7EF9DC" w:rsidR="00654C75" w:rsidRPr="00B639F0" w:rsidRDefault="00654C75" w:rsidP="0031040A">
      <w:pPr>
        <w:pStyle w:val="Level3"/>
      </w:pPr>
      <w:r w:rsidRPr="00B639F0">
        <w:t>Provi</w:t>
      </w:r>
      <w:r w:rsidR="005A7DD2" w:rsidRPr="00B639F0">
        <w:t xml:space="preserve">de pricing for optional </w:t>
      </w:r>
      <w:r w:rsidR="004C65E0">
        <w:t>Bidder</w:t>
      </w:r>
      <w:r w:rsidRPr="00B639F0">
        <w:t xml:space="preserve"> recommendations.</w:t>
      </w:r>
    </w:p>
    <w:p w14:paraId="0F11B26E" w14:textId="0BA13B87" w:rsidR="00654C75" w:rsidRPr="00B639F0" w:rsidRDefault="005A7DD2" w:rsidP="009F5C97">
      <w:pPr>
        <w:pStyle w:val="Level2"/>
        <w:rPr>
          <w:b/>
        </w:rPr>
      </w:pPr>
      <w:r w:rsidRPr="00B639F0">
        <w:rPr>
          <w:b/>
        </w:rPr>
        <w:t>Required Forms</w:t>
      </w:r>
    </w:p>
    <w:p w14:paraId="34F6E979" w14:textId="3D8A5248" w:rsidR="0022037C" w:rsidRPr="0099183A" w:rsidRDefault="0099183A" w:rsidP="00B56102">
      <w:pPr>
        <w:pStyle w:val="Level3"/>
      </w:pPr>
      <w:r w:rsidRPr="0099183A">
        <w:t>Attachment A: Special Provisions</w:t>
      </w:r>
    </w:p>
    <w:p w14:paraId="43997A6A" w14:textId="1BD41596" w:rsidR="00654C75" w:rsidRPr="0099183A" w:rsidRDefault="0099183A" w:rsidP="00B56102">
      <w:pPr>
        <w:pStyle w:val="Level3"/>
      </w:pPr>
      <w:r w:rsidRPr="0099183A">
        <w:t xml:space="preserve">Attachment B: </w:t>
      </w:r>
      <w:r w:rsidR="00654C75" w:rsidRPr="0099183A">
        <w:t>Non-Collusion Affidavit</w:t>
      </w:r>
    </w:p>
    <w:p w14:paraId="324CDC9B" w14:textId="6C4AA2D7" w:rsidR="0099183A" w:rsidRPr="0099183A" w:rsidRDefault="0099183A" w:rsidP="00B56102">
      <w:pPr>
        <w:pStyle w:val="Level3"/>
      </w:pPr>
      <w:r w:rsidRPr="0099183A">
        <w:t>Attachment C: Pricing Sheet</w:t>
      </w:r>
      <w:r w:rsidR="00A06796">
        <w:t xml:space="preserve"> (</w:t>
      </w:r>
      <w:r w:rsidR="00CE322A">
        <w:t xml:space="preserve">see </w:t>
      </w:r>
      <w:r w:rsidR="00A06796">
        <w:t xml:space="preserve">Excel </w:t>
      </w:r>
      <w:r w:rsidR="00CE322A">
        <w:t>document)</w:t>
      </w:r>
      <w:r>
        <w:br/>
        <w:t>*All three forms must be filled and submitted as the bid response.</w:t>
      </w:r>
    </w:p>
    <w:p w14:paraId="5956FFE8" w14:textId="77777777" w:rsidR="009930AD" w:rsidRPr="00B639F0" w:rsidRDefault="00607972" w:rsidP="009F5C97">
      <w:pPr>
        <w:pStyle w:val="Level2"/>
        <w:rPr>
          <w:b/>
        </w:rPr>
      </w:pPr>
      <w:r w:rsidRPr="00B639F0">
        <w:rPr>
          <w:b/>
        </w:rPr>
        <w:t>Inadequate Content</w:t>
      </w:r>
    </w:p>
    <w:p w14:paraId="79A45CFE" w14:textId="5585803E" w:rsidR="00607972" w:rsidRPr="00B639F0" w:rsidRDefault="00607972" w:rsidP="00B56102">
      <w:pPr>
        <w:pStyle w:val="Level3"/>
      </w:pPr>
      <w:r w:rsidRPr="00B639F0">
        <w:t>Note that a</w:t>
      </w:r>
      <w:r w:rsidR="00232DA1" w:rsidRPr="00B639F0">
        <w:t xml:space="preserve"> bid</w:t>
      </w:r>
      <w:r w:rsidRPr="00B639F0">
        <w:t xml:space="preserve"> i</w:t>
      </w:r>
      <w:r w:rsidR="00232DA1" w:rsidRPr="00B639F0">
        <w:t>s non-responsive if it does not contain all bid</w:t>
      </w:r>
      <w:r w:rsidRPr="00B639F0">
        <w:t xml:space="preserve"> requirements, is not complete, is not received at the right location, and is not re</w:t>
      </w:r>
      <w:r w:rsidR="00232DA1" w:rsidRPr="00B639F0">
        <w:t>ceived by the bid</w:t>
      </w:r>
      <w:r w:rsidRPr="00B639F0">
        <w:t xml:space="preserve"> deadline, has exceptional or excessive </w:t>
      </w:r>
      <w:r w:rsidRPr="00B639F0">
        <w:lastRenderedPageBreak/>
        <w:t>exceptions</w:t>
      </w:r>
      <w:r w:rsidR="00232DA1" w:rsidRPr="00B639F0">
        <w:t>.</w:t>
      </w:r>
      <w:r w:rsidRPr="00B639F0">
        <w:t xml:space="preserve"> City may, at its sole discretion, waive minor non-material irregularities and informalities.</w:t>
      </w:r>
    </w:p>
    <w:p w14:paraId="319063D3" w14:textId="77777777" w:rsidR="00607972" w:rsidRPr="00B639F0" w:rsidRDefault="00607972" w:rsidP="00B56102">
      <w:pPr>
        <w:pStyle w:val="Level3"/>
      </w:pPr>
      <w:r w:rsidRPr="00B639F0">
        <w:t>Do not submit extraneous marketing or promotional information.</w:t>
      </w:r>
    </w:p>
    <w:p w14:paraId="0B5270B2" w14:textId="4C91E65C" w:rsidR="0052699C" w:rsidRPr="00B639F0" w:rsidRDefault="00232DA1" w:rsidP="009F5C97">
      <w:pPr>
        <w:pStyle w:val="Level2"/>
        <w:rPr>
          <w:b/>
        </w:rPr>
      </w:pPr>
      <w:r w:rsidRPr="00B639F0">
        <w:rPr>
          <w:b/>
        </w:rPr>
        <w:t>Bid</w:t>
      </w:r>
      <w:r w:rsidR="000E1802" w:rsidRPr="00B639F0">
        <w:rPr>
          <w:b/>
        </w:rPr>
        <w:t xml:space="preserve"> Format</w:t>
      </w:r>
    </w:p>
    <w:p w14:paraId="74BA0460" w14:textId="2E6FF080" w:rsidR="0052699C" w:rsidRPr="00B639F0" w:rsidRDefault="00232DA1" w:rsidP="00B56102">
      <w:pPr>
        <w:pStyle w:val="Level3"/>
      </w:pPr>
      <w:r w:rsidRPr="00B639F0">
        <w:t>Hard copy only. Include one extra copy clearly marked as “copy”</w:t>
      </w:r>
    </w:p>
    <w:p w14:paraId="1F46BB0E" w14:textId="77777777" w:rsidR="0052699C" w:rsidRPr="00B639F0" w:rsidRDefault="00513234" w:rsidP="00B56102">
      <w:pPr>
        <w:pStyle w:val="Level3"/>
      </w:pPr>
      <w:r w:rsidRPr="00B639F0">
        <w:t>White paper, 8-½ x 11, page numbered</w:t>
      </w:r>
    </w:p>
    <w:p w14:paraId="7782DC61" w14:textId="77777777" w:rsidR="0052699C" w:rsidRPr="00B639F0" w:rsidRDefault="0052699C" w:rsidP="00B56102">
      <w:pPr>
        <w:pStyle w:val="Level3"/>
      </w:pPr>
      <w:r w:rsidRPr="00B639F0">
        <w:t>Typed, black print</w:t>
      </w:r>
      <w:r w:rsidR="00513234" w:rsidRPr="00B639F0">
        <w:t>, approximately 11-12 point font</w:t>
      </w:r>
    </w:p>
    <w:p w14:paraId="724D5C56" w14:textId="17431195" w:rsidR="0052699C" w:rsidRPr="00B639F0" w:rsidRDefault="0052699C" w:rsidP="00B56102">
      <w:pPr>
        <w:pStyle w:val="Level3"/>
      </w:pPr>
      <w:r w:rsidRPr="00B639F0">
        <w:t xml:space="preserve">Free from </w:t>
      </w:r>
      <w:r w:rsidR="00513234" w:rsidRPr="00B639F0">
        <w:t xml:space="preserve">excessive </w:t>
      </w:r>
      <w:r w:rsidRPr="00B639F0">
        <w:t xml:space="preserve">graphics or </w:t>
      </w:r>
      <w:r w:rsidR="00513234" w:rsidRPr="00B639F0">
        <w:t xml:space="preserve">excessive </w:t>
      </w:r>
      <w:r w:rsidRPr="00B639F0">
        <w:t>photos</w:t>
      </w:r>
    </w:p>
    <w:p w14:paraId="0306453E" w14:textId="77777777" w:rsidR="00E71A17" w:rsidRPr="00B639F0" w:rsidRDefault="00E71A17" w:rsidP="00E71A17">
      <w:pPr>
        <w:pStyle w:val="Level3"/>
        <w:numPr>
          <w:ilvl w:val="0"/>
          <w:numId w:val="0"/>
        </w:numPr>
        <w:ind w:left="2160"/>
      </w:pPr>
    </w:p>
    <w:p w14:paraId="1CDC4D0D" w14:textId="37AC1635" w:rsidR="00B3684E" w:rsidRPr="00B639F0" w:rsidRDefault="004C65E0" w:rsidP="00B3684E">
      <w:pPr>
        <w:pStyle w:val="Heading1"/>
      </w:pPr>
      <w:bookmarkStart w:id="13" w:name="_Toc148695248"/>
      <w:r>
        <w:t>Bidder</w:t>
      </w:r>
      <w:r w:rsidR="00B3684E" w:rsidRPr="00B639F0">
        <w:t xml:space="preserve"> Qualifications, Evaluation Criteria, and Award Process</w:t>
      </w:r>
      <w:bookmarkEnd w:id="13"/>
    </w:p>
    <w:p w14:paraId="4A849E4D" w14:textId="135E2150" w:rsidR="00B3684E" w:rsidRPr="00B639F0" w:rsidRDefault="004C65E0" w:rsidP="00C548D2">
      <w:pPr>
        <w:pStyle w:val="Level1"/>
        <w:numPr>
          <w:ilvl w:val="0"/>
          <w:numId w:val="11"/>
        </w:numPr>
      </w:pPr>
      <w:r>
        <w:rPr>
          <w:rStyle w:val="Level1Char"/>
          <w:b/>
        </w:rPr>
        <w:t>Bidder</w:t>
      </w:r>
      <w:r w:rsidR="00B3684E" w:rsidRPr="00B639F0">
        <w:t xml:space="preserve"> Qualifications</w:t>
      </w:r>
    </w:p>
    <w:p w14:paraId="5CB9BAC0" w14:textId="64E0B158" w:rsidR="00B3684E" w:rsidRPr="00B639F0" w:rsidRDefault="00B3684E" w:rsidP="00305E8E">
      <w:pPr>
        <w:ind w:left="720"/>
      </w:pPr>
      <w:r w:rsidRPr="00B639F0">
        <w:t xml:space="preserve">The intent of this </w:t>
      </w:r>
      <w:r w:rsidR="00D7461B" w:rsidRPr="00B639F0">
        <w:t>RFB</w:t>
      </w:r>
      <w:r w:rsidR="00232DA1" w:rsidRPr="00B639F0">
        <w:t xml:space="preserve"> is to evaluate the bids</w:t>
      </w:r>
      <w:r w:rsidR="00F13574">
        <w:t xml:space="preserve"> </w:t>
      </w:r>
      <w:r w:rsidRPr="00B639F0">
        <w:t xml:space="preserve">and select </w:t>
      </w:r>
      <w:r w:rsidR="004C65E0">
        <w:t>Bidder</w:t>
      </w:r>
      <w:r w:rsidRPr="00B639F0">
        <w:t>s that will provide the most cost-effective and professional services for</w:t>
      </w:r>
      <w:r w:rsidR="00232DA1" w:rsidRPr="00B639F0">
        <w:t xml:space="preserve"> the</w:t>
      </w:r>
      <w:r w:rsidRPr="00B639F0">
        <w:t xml:space="preserve"> </w:t>
      </w:r>
      <w:proofErr w:type="gramStart"/>
      <w:r w:rsidR="00632651" w:rsidRPr="00B639F0">
        <w:t>City</w:t>
      </w:r>
      <w:proofErr w:type="gramEnd"/>
      <w:r w:rsidRPr="00B639F0">
        <w:t>.</w:t>
      </w:r>
    </w:p>
    <w:p w14:paraId="5C3E3C3A" w14:textId="77777777" w:rsidR="00B3684E" w:rsidRPr="00B639F0" w:rsidRDefault="00305E8E" w:rsidP="00D578EE">
      <w:pPr>
        <w:pStyle w:val="Level2"/>
      </w:pPr>
      <w:r w:rsidRPr="00B639F0">
        <w:t>Minimum</w:t>
      </w:r>
      <w:r w:rsidR="00B3684E" w:rsidRPr="00B639F0">
        <w:t xml:space="preserve"> </w:t>
      </w:r>
      <w:r w:rsidRPr="00B639F0">
        <w:t>Qualifications</w:t>
      </w:r>
      <w:r w:rsidR="00B3684E" w:rsidRPr="00B639F0">
        <w:t>:</w:t>
      </w:r>
    </w:p>
    <w:p w14:paraId="5A996D29" w14:textId="01570C9C" w:rsidR="00B3684E" w:rsidRPr="00B639F0" w:rsidRDefault="00863694" w:rsidP="00D578EE">
      <w:pPr>
        <w:pStyle w:val="Level3"/>
      </w:pPr>
      <w:r>
        <w:t>Submit a bid response complete with all required documents.</w:t>
      </w:r>
    </w:p>
    <w:p w14:paraId="01EBA859" w14:textId="128DE28D" w:rsidR="00B3684E" w:rsidRPr="00B639F0" w:rsidRDefault="00863694" w:rsidP="00D7461B">
      <w:pPr>
        <w:pStyle w:val="Level3"/>
      </w:pPr>
      <w:r>
        <w:t xml:space="preserve">Complete all sections in the Pricing </w:t>
      </w:r>
      <w:r w:rsidR="0023004E">
        <w:t>Sheet</w:t>
      </w:r>
      <w:r w:rsidR="00F13574">
        <w:t xml:space="preserve"> and</w:t>
      </w:r>
      <w:r>
        <w:t xml:space="preserve"> notate any exceptions.</w:t>
      </w:r>
    </w:p>
    <w:p w14:paraId="3376D01E" w14:textId="59BC28FE" w:rsidR="00B3684E" w:rsidRPr="00B639F0" w:rsidRDefault="00863694" w:rsidP="00863694">
      <w:pPr>
        <w:pStyle w:val="Level3"/>
      </w:pPr>
      <w:r>
        <w:t xml:space="preserve">For items listed with a brand name, </w:t>
      </w:r>
      <w:r w:rsidR="00F13574">
        <w:t>only</w:t>
      </w:r>
      <w:r>
        <w:t xml:space="preserve"> products that either meet or exceed those manufacturers’ specifications</w:t>
      </w:r>
      <w:r w:rsidR="00F13574">
        <w:t xml:space="preserve"> will be reviewed</w:t>
      </w:r>
      <w:r>
        <w:t>. Bids for items that do not provide documentation as to the</w:t>
      </w:r>
      <w:r w:rsidR="00F13574">
        <w:t xml:space="preserve"> alternate items’</w:t>
      </w:r>
      <w:r>
        <w:t xml:space="preserve"> fitness for purpose or that fail City water works </w:t>
      </w:r>
      <w:proofErr w:type="gramStart"/>
      <w:r>
        <w:t>crews</w:t>
      </w:r>
      <w:proofErr w:type="gramEnd"/>
      <w:r>
        <w:t xml:space="preserve"> tests will be rejected.</w:t>
      </w:r>
    </w:p>
    <w:p w14:paraId="701ACD29" w14:textId="5864CCFA" w:rsidR="00B3684E" w:rsidRPr="00B639F0" w:rsidRDefault="00B3684E" w:rsidP="00D578EE">
      <w:pPr>
        <w:pStyle w:val="Level3"/>
      </w:pPr>
      <w:r w:rsidRPr="00B639F0">
        <w:t xml:space="preserve">Demonstrate the requisite technical proficiency. Only </w:t>
      </w:r>
      <w:r w:rsidR="004C65E0">
        <w:t>Bidder</w:t>
      </w:r>
      <w:r w:rsidRPr="00B639F0">
        <w:t>s</w:t>
      </w:r>
      <w:r w:rsidR="00D7461B" w:rsidRPr="00B639F0">
        <w:t xml:space="preserve"> with verifiable capabilities to supply and deliver all required water works parts and materials and appropriate </w:t>
      </w:r>
      <w:r w:rsidRPr="00B639F0">
        <w:t>experience will be considered for award.</w:t>
      </w:r>
    </w:p>
    <w:p w14:paraId="0A3EAAE4" w14:textId="536BFB9E" w:rsidR="00C05C80" w:rsidRPr="00B639F0" w:rsidRDefault="00C05C80" w:rsidP="00D7461B">
      <w:pPr>
        <w:pStyle w:val="Level3"/>
        <w:numPr>
          <w:ilvl w:val="0"/>
          <w:numId w:val="0"/>
        </w:numPr>
        <w:ind w:left="2160"/>
      </w:pPr>
    </w:p>
    <w:p w14:paraId="212EA88C" w14:textId="77777777" w:rsidR="0052699C" w:rsidRPr="00B639F0" w:rsidRDefault="000E1802" w:rsidP="00894BB8">
      <w:pPr>
        <w:pStyle w:val="Level1"/>
      </w:pPr>
      <w:r w:rsidRPr="00B639F0">
        <w:t>Evaluation Criteria</w:t>
      </w:r>
    </w:p>
    <w:p w14:paraId="1604D3C9" w14:textId="45D72012" w:rsidR="00AE68C9" w:rsidRPr="00B639F0" w:rsidRDefault="00086178" w:rsidP="00753F9E">
      <w:pPr>
        <w:pStyle w:val="Level2"/>
        <w:rPr>
          <w:b/>
        </w:rPr>
      </w:pPr>
      <w:r w:rsidRPr="00B639F0">
        <w:rPr>
          <w:b/>
        </w:rPr>
        <w:t>Minimum qualifications and Award Consideration</w:t>
      </w:r>
    </w:p>
    <w:p w14:paraId="523D8017" w14:textId="4FFC2AF1" w:rsidR="00AE68C9" w:rsidRPr="00B639F0" w:rsidRDefault="00086178" w:rsidP="00AE68C9">
      <w:pPr>
        <w:ind w:left="1440"/>
      </w:pPr>
      <w:r w:rsidRPr="00B639F0">
        <w:t>The minimum qualifications and award consideration</w:t>
      </w:r>
      <w:r w:rsidR="00F13574">
        <w:t xml:space="preserve"> is</w:t>
      </w:r>
      <w:r w:rsidRPr="00B639F0">
        <w:t xml:space="preserve"> based upon the following criteria</w:t>
      </w:r>
      <w:r w:rsidR="00F13574">
        <w:t>:</w:t>
      </w:r>
    </w:p>
    <w:p w14:paraId="1C67C36E" w14:textId="7D0E15BA" w:rsidR="00AE68C9" w:rsidRPr="00B639F0" w:rsidRDefault="00D7461B" w:rsidP="00FD7470">
      <w:pPr>
        <w:pStyle w:val="Level3"/>
      </w:pPr>
      <w:r w:rsidRPr="00B639F0">
        <w:t xml:space="preserve">City will review the </w:t>
      </w:r>
      <w:r w:rsidR="004C65E0">
        <w:t>Bidder</w:t>
      </w:r>
      <w:r w:rsidRPr="00B639F0">
        <w:t>s q</w:t>
      </w:r>
      <w:r w:rsidR="008F2482" w:rsidRPr="00B639F0">
        <w:t xml:space="preserve">ualifications to determine if the </w:t>
      </w:r>
      <w:r w:rsidR="004C65E0">
        <w:t>Bidder</w:t>
      </w:r>
      <w:r w:rsidR="00305E8E" w:rsidRPr="00B639F0">
        <w:t xml:space="preserve"> </w:t>
      </w:r>
      <w:r w:rsidR="008F2482" w:rsidRPr="00B639F0">
        <w:t xml:space="preserve">meets or betters the minimum </w:t>
      </w:r>
      <w:r w:rsidR="00AE68C9" w:rsidRPr="00B639F0">
        <w:t>requirements as detailed above.</w:t>
      </w:r>
    </w:p>
    <w:p w14:paraId="323464ED" w14:textId="3CCBFD52" w:rsidR="00AE68C9" w:rsidRPr="00B639F0" w:rsidRDefault="00D7461B" w:rsidP="00470A53">
      <w:pPr>
        <w:pStyle w:val="Level3"/>
      </w:pPr>
      <w:r w:rsidRPr="00B639F0">
        <w:t xml:space="preserve">Only </w:t>
      </w:r>
      <w:r w:rsidR="004C65E0">
        <w:t>Bid</w:t>
      </w:r>
      <w:r w:rsidR="00470A53">
        <w:t>s</w:t>
      </w:r>
      <w:r w:rsidR="00305E8E" w:rsidRPr="00B639F0">
        <w:t xml:space="preserve"> that meet or better </w:t>
      </w:r>
      <w:r w:rsidR="00AE68C9" w:rsidRPr="00B639F0">
        <w:t>the minimum requirements</w:t>
      </w:r>
      <w:r w:rsidR="00470A53">
        <w:t xml:space="preserve"> will </w:t>
      </w:r>
      <w:r w:rsidR="00AE68C9" w:rsidRPr="00B639F0">
        <w:t xml:space="preserve">be considered for </w:t>
      </w:r>
      <w:r w:rsidR="00863694">
        <w:t>evaluation, scoring and award recommendation.</w:t>
      </w:r>
    </w:p>
    <w:p w14:paraId="5BF7B358" w14:textId="7BCE91FF" w:rsidR="00AE68C9" w:rsidRPr="00B639F0" w:rsidRDefault="00AE3B57" w:rsidP="00FD7470">
      <w:pPr>
        <w:pStyle w:val="Level2"/>
        <w:rPr>
          <w:b/>
        </w:rPr>
      </w:pPr>
      <w:r>
        <w:rPr>
          <w:b/>
        </w:rPr>
        <w:t xml:space="preserve">Scoring </w:t>
      </w:r>
    </w:p>
    <w:p w14:paraId="48A8233D" w14:textId="086BBD68" w:rsidR="00B00EA0" w:rsidRPr="00B639F0" w:rsidRDefault="00E01926" w:rsidP="007E3D8A">
      <w:pPr>
        <w:pStyle w:val="Level3"/>
      </w:pPr>
      <w:r w:rsidRPr="00B639F0">
        <w:t>In accordance w</w:t>
      </w:r>
      <w:r w:rsidR="00471580" w:rsidRPr="00B639F0">
        <w:t xml:space="preserve">ith the </w:t>
      </w:r>
      <w:r w:rsidR="00D8783F" w:rsidRPr="00B639F0">
        <w:t>City of Merced</w:t>
      </w:r>
      <w:r w:rsidR="0079199A" w:rsidRPr="00B639F0">
        <w:t xml:space="preserve"> Municipal Code’s</w:t>
      </w:r>
      <w:r w:rsidR="007E3D8A" w:rsidRPr="00B639F0">
        <w:rPr>
          <w:rFonts w:ascii="Open Sans" w:eastAsia="Calibri" w:hAnsi="Open Sans" w:cs="Arial"/>
          <w:b/>
          <w:bCs/>
          <w:sz w:val="21"/>
          <w:szCs w:val="21"/>
          <w:lang w:val="en"/>
        </w:rPr>
        <w:t xml:space="preserve"> </w:t>
      </w:r>
      <w:r w:rsidR="007E3D8A" w:rsidRPr="00B639F0">
        <w:rPr>
          <w:b/>
          <w:bCs/>
          <w:lang w:val="en"/>
        </w:rPr>
        <w:t>3.04.180 &amp; 3.04.280</w:t>
      </w:r>
      <w:r w:rsidR="0079199A" w:rsidRPr="00B639F0">
        <w:t xml:space="preserve"> objective of selecting the most qualified </w:t>
      </w:r>
      <w:r w:rsidR="0066550D">
        <w:t>vendor</w:t>
      </w:r>
      <w:r w:rsidR="0079199A" w:rsidRPr="00B639F0">
        <w:t xml:space="preserve"> at a fair and reasonable cost, </w:t>
      </w:r>
      <w:r w:rsidR="00F13574">
        <w:t xml:space="preserve">each </w:t>
      </w:r>
      <w:r w:rsidR="0066550D">
        <w:t>bid will be evaluated based on price and</w:t>
      </w:r>
      <w:r w:rsidR="00F13574">
        <w:t xml:space="preserve"> verifiable</w:t>
      </w:r>
      <w:r w:rsidR="0066550D">
        <w:t xml:space="preserve"> qual</w:t>
      </w:r>
      <w:r w:rsidR="002C3572">
        <w:t>ity</w:t>
      </w:r>
      <w:r w:rsidR="0066550D">
        <w:t xml:space="preserve"> of products</w:t>
      </w:r>
      <w:r w:rsidR="00F13574">
        <w:t xml:space="preserve"> proposed</w:t>
      </w:r>
      <w:r w:rsidR="0066550D">
        <w:t>.</w:t>
      </w:r>
      <w:r w:rsidR="002C3572">
        <w:t xml:space="preserve"> Products that do not equal or exceed the specifications of the manufacturer named in the </w:t>
      </w:r>
      <w:r w:rsidR="00F13574">
        <w:t>Pricing Sheet</w:t>
      </w:r>
      <w:r w:rsidR="002C3572">
        <w:t xml:space="preserve"> will be rejected. If testing is deemed necessary, it will be conducted by City </w:t>
      </w:r>
      <w:r w:rsidR="00470A53">
        <w:t xml:space="preserve">water works </w:t>
      </w:r>
      <w:r w:rsidR="002C3572">
        <w:t>personnel before awarding the bid.</w:t>
      </w:r>
      <w:r w:rsidR="002C3572" w:rsidRPr="002C3572">
        <w:t xml:space="preserve"> </w:t>
      </w:r>
      <w:r w:rsidR="00F13574">
        <w:t>T</w:t>
      </w:r>
      <w:r w:rsidR="002C3572">
        <w:t>otal possible points is</w:t>
      </w:r>
      <w:r w:rsidR="00683BBE">
        <w:t>1000</w:t>
      </w:r>
      <w:r w:rsidR="00121E55">
        <w:t>:</w:t>
      </w:r>
    </w:p>
    <w:p w14:paraId="755CC70E" w14:textId="2C564401" w:rsidR="00B00EA0" w:rsidRPr="00B639F0" w:rsidRDefault="0066550D" w:rsidP="00E5727C">
      <w:pPr>
        <w:pStyle w:val="Level4"/>
      </w:pPr>
      <w:r>
        <w:lastRenderedPageBreak/>
        <w:t xml:space="preserve">Price of Supplies </w:t>
      </w:r>
      <w:r w:rsidR="00E23E01" w:rsidRPr="00E5727C">
        <w:rPr>
          <w:b/>
        </w:rPr>
        <w:t>(</w:t>
      </w:r>
      <w:r>
        <w:rPr>
          <w:b/>
        </w:rPr>
        <w:t>5</w:t>
      </w:r>
      <w:r w:rsidR="00E23E01" w:rsidRPr="00E5727C">
        <w:rPr>
          <w:b/>
        </w:rPr>
        <w:t>00 pts)</w:t>
      </w:r>
      <w:r w:rsidR="00E01926" w:rsidRPr="00B639F0">
        <w:t>.</w:t>
      </w:r>
    </w:p>
    <w:p w14:paraId="4E1F4AF5" w14:textId="43E08DF1" w:rsidR="00B00EA0" w:rsidRPr="00B639F0" w:rsidRDefault="0066550D" w:rsidP="00E23E01">
      <w:pPr>
        <w:pStyle w:val="Level4"/>
      </w:pPr>
      <w:r>
        <w:t>Product</w:t>
      </w:r>
      <w:r w:rsidR="00470A53">
        <w:t xml:space="preserve">’s </w:t>
      </w:r>
      <w:r w:rsidR="002C3572">
        <w:t>proven performance</w:t>
      </w:r>
      <w:r>
        <w:t>.</w:t>
      </w:r>
      <w:r w:rsidR="00E23E01">
        <w:t xml:space="preserve"> </w:t>
      </w:r>
      <w:r w:rsidR="00E23E01" w:rsidRPr="00E5727C">
        <w:rPr>
          <w:b/>
        </w:rPr>
        <w:t>(</w:t>
      </w:r>
      <w:r w:rsidR="00470A53">
        <w:rPr>
          <w:b/>
        </w:rPr>
        <w:t>5</w:t>
      </w:r>
      <w:r w:rsidR="00E23E01" w:rsidRPr="00E5727C">
        <w:rPr>
          <w:b/>
        </w:rPr>
        <w:t>00 pts)</w:t>
      </w:r>
      <w:r w:rsidR="00E01926" w:rsidRPr="00B639F0">
        <w:t>.</w:t>
      </w:r>
    </w:p>
    <w:p w14:paraId="7A3DF5D4" w14:textId="77777777" w:rsidR="0052699C" w:rsidRPr="00B639F0" w:rsidRDefault="000E1802" w:rsidP="00B60595">
      <w:pPr>
        <w:pStyle w:val="Level1"/>
      </w:pPr>
      <w:r w:rsidRPr="00B639F0">
        <w:t>Award</w:t>
      </w:r>
    </w:p>
    <w:p w14:paraId="360CB5A9" w14:textId="284DEA8B" w:rsidR="0052699C" w:rsidRPr="00B639F0" w:rsidRDefault="0052699C" w:rsidP="00BF3213">
      <w:pPr>
        <w:pStyle w:val="Level2"/>
      </w:pPr>
      <w:r w:rsidRPr="00B639F0">
        <w:t>After conclusion of the above Evaluations, City may make multiple awards</w:t>
      </w:r>
      <w:r w:rsidR="00370869">
        <w:t xml:space="preserve"> by awarding more than one Bidder, awarding by item numbers, or awarding by item group or item category</w:t>
      </w:r>
      <w:r w:rsidRPr="00B639F0">
        <w:t>.</w:t>
      </w:r>
    </w:p>
    <w:p w14:paraId="20A1E0C0" w14:textId="1677102C" w:rsidR="0052699C" w:rsidRPr="00B639F0" w:rsidRDefault="0052699C" w:rsidP="00BF3213">
      <w:pPr>
        <w:pStyle w:val="Level2"/>
      </w:pPr>
      <w:r w:rsidRPr="00B639F0">
        <w:t>Award is contingent upon the successful negotiation of final contract terms and the approval of City. Negotiations shall be confidential and not subject t</w:t>
      </w:r>
      <w:r w:rsidR="00BC0347" w:rsidRPr="00B639F0">
        <w:t xml:space="preserve">o disclosure to competing </w:t>
      </w:r>
      <w:r w:rsidR="004C65E0">
        <w:t>Bidder</w:t>
      </w:r>
      <w:r w:rsidRPr="00B639F0">
        <w:t xml:space="preserve">s unless an agreement is reached. If contract negotiations cannot be concluded successfully, City may negotiate a contract with </w:t>
      </w:r>
      <w:r w:rsidR="00A25401" w:rsidRPr="00B639F0">
        <w:t xml:space="preserve">the next </w:t>
      </w:r>
      <w:r w:rsidR="0092683E" w:rsidRPr="00B639F0">
        <w:t>best-qualified</w:t>
      </w:r>
      <w:r w:rsidR="00BC0347" w:rsidRPr="00B639F0">
        <w:t xml:space="preserve"> </w:t>
      </w:r>
      <w:r w:rsidR="004C65E0">
        <w:t>Bidder</w:t>
      </w:r>
      <w:r w:rsidR="00BC0347" w:rsidRPr="00B639F0">
        <w:t xml:space="preserve"> or withdraw the RFB</w:t>
      </w:r>
      <w:r w:rsidRPr="00B639F0">
        <w:t>. In the event</w:t>
      </w:r>
      <w:r w:rsidR="00946C35" w:rsidRPr="00B639F0">
        <w:t xml:space="preserve"> the</w:t>
      </w:r>
      <w:r w:rsidRPr="00B639F0">
        <w:t xml:space="preserve"> City does not approve the </w:t>
      </w:r>
      <w:r w:rsidR="00946C35" w:rsidRPr="00B639F0">
        <w:t>recommendation to award, the RFB</w:t>
      </w:r>
      <w:r w:rsidRPr="00B639F0">
        <w:t xml:space="preserve"> may be cancelled without any cost or obligation of </w:t>
      </w:r>
      <w:r w:rsidR="00632651" w:rsidRPr="00B639F0">
        <w:t>City</w:t>
      </w:r>
      <w:r w:rsidRPr="00B639F0">
        <w:t xml:space="preserve">. </w:t>
      </w:r>
    </w:p>
    <w:p w14:paraId="7D37DCBE" w14:textId="414228A3" w:rsidR="0052699C" w:rsidRPr="00B639F0" w:rsidRDefault="00C274A6" w:rsidP="00BF3213">
      <w:pPr>
        <w:pStyle w:val="Level2"/>
      </w:pPr>
      <w:r w:rsidRPr="00B639F0">
        <w:t>The term</w:t>
      </w:r>
      <w:r w:rsidR="00946C35" w:rsidRPr="00B639F0">
        <w:t xml:space="preserve"> of the contract is for t</w:t>
      </w:r>
      <w:r w:rsidR="00B049E0">
        <w:t xml:space="preserve">wo (2) </w:t>
      </w:r>
      <w:r w:rsidRPr="00B639F0">
        <w:t>year</w:t>
      </w:r>
      <w:r w:rsidR="00946C35" w:rsidRPr="00B639F0">
        <w:t>s, with up to two</w:t>
      </w:r>
      <w:r w:rsidR="00B049E0">
        <w:t xml:space="preserve"> (2)</w:t>
      </w:r>
      <w:r w:rsidRPr="00B639F0">
        <w:t xml:space="preserve"> one-ye</w:t>
      </w:r>
      <w:r w:rsidR="00946C35" w:rsidRPr="00B639F0">
        <w:t>ar optional renewals thereafter.</w:t>
      </w:r>
      <w:r w:rsidRPr="00B639F0">
        <w:t xml:space="preserve"> </w:t>
      </w:r>
      <w:r w:rsidR="00946C35" w:rsidRPr="00B639F0">
        <w:t xml:space="preserve"> </w:t>
      </w:r>
    </w:p>
    <w:p w14:paraId="631C71A9" w14:textId="64E289BF" w:rsidR="0052699C" w:rsidRPr="00B639F0" w:rsidRDefault="0052699C" w:rsidP="00BF3213">
      <w:pPr>
        <w:pStyle w:val="Level2"/>
      </w:pPr>
      <w:r w:rsidRPr="00B639F0">
        <w:t xml:space="preserve">Prices are firm fixed prices during each contract </w:t>
      </w:r>
      <w:r w:rsidR="00C274A6" w:rsidRPr="00B639F0">
        <w:t>period</w:t>
      </w:r>
      <w:r w:rsidR="00946C35" w:rsidRPr="00B639F0">
        <w:t xml:space="preserve"> and price increases will only be allowed per formal written request by the successful </w:t>
      </w:r>
      <w:r w:rsidR="004C65E0">
        <w:t>Bidder</w:t>
      </w:r>
      <w:r w:rsidR="00946C35" w:rsidRPr="00B639F0">
        <w:t xml:space="preserve"> for</w:t>
      </w:r>
      <w:r w:rsidR="002C3572">
        <w:t xml:space="preserve"> the</w:t>
      </w:r>
      <w:r w:rsidR="00946C35" w:rsidRPr="00B639F0">
        <w:t xml:space="preserve"> specific items. Backup documentation will be required to justify the price increase. All </w:t>
      </w:r>
      <w:r w:rsidR="007C0D92">
        <w:t xml:space="preserve">relevant </w:t>
      </w:r>
      <w:r w:rsidR="00946C35" w:rsidRPr="00B639F0">
        <w:t xml:space="preserve">documentation provided will be incorporated into the contract.  </w:t>
      </w:r>
      <w:r w:rsidR="00C274A6" w:rsidRPr="00B639F0">
        <w:t xml:space="preserve"> </w:t>
      </w:r>
      <w:r w:rsidR="00946C35" w:rsidRPr="00B639F0">
        <w:t xml:space="preserve"> </w:t>
      </w:r>
    </w:p>
    <w:p w14:paraId="55415E59" w14:textId="0A30A080" w:rsidR="0052699C" w:rsidRPr="00B639F0" w:rsidRDefault="0052699C" w:rsidP="00BF3213">
      <w:pPr>
        <w:pStyle w:val="Level2"/>
      </w:pPr>
      <w:r w:rsidRPr="00B639F0">
        <w:t xml:space="preserve">Prices </w:t>
      </w:r>
      <w:r w:rsidR="00C274A6" w:rsidRPr="00B639F0">
        <w:t xml:space="preserve">shall be negotiated </w:t>
      </w:r>
      <w:r w:rsidRPr="00B639F0">
        <w:t>for each mutually exe</w:t>
      </w:r>
      <w:r w:rsidR="003524F7" w:rsidRPr="00B639F0">
        <w:t>rcised optional renewal period using a price differential that clearly identifies the former price, the required increase and the final price for the remainder of the contract.</w:t>
      </w:r>
    </w:p>
    <w:p w14:paraId="1A003A26" w14:textId="77777777" w:rsidR="004170F0" w:rsidRPr="00B639F0" w:rsidRDefault="004170F0" w:rsidP="00A25401">
      <w:pPr>
        <w:pStyle w:val="Heading1"/>
      </w:pPr>
      <w:bookmarkStart w:id="14" w:name="_Toc396228490"/>
    </w:p>
    <w:p w14:paraId="47CD6322" w14:textId="20A5F6F8" w:rsidR="00A25401" w:rsidRPr="00B639F0" w:rsidRDefault="00A25401" w:rsidP="00A25401">
      <w:pPr>
        <w:pStyle w:val="Heading1"/>
      </w:pPr>
      <w:bookmarkStart w:id="15" w:name="_Toc148695249"/>
      <w:r w:rsidRPr="00B639F0">
        <w:t>Special Terms and Conditions</w:t>
      </w:r>
      <w:bookmarkEnd w:id="14"/>
      <w:bookmarkEnd w:id="15"/>
    </w:p>
    <w:p w14:paraId="2D60F149" w14:textId="11EA4D66" w:rsidR="00A25401" w:rsidRPr="00B639F0" w:rsidRDefault="00A25401" w:rsidP="00C548D2">
      <w:pPr>
        <w:pStyle w:val="Level1"/>
        <w:numPr>
          <w:ilvl w:val="0"/>
          <w:numId w:val="10"/>
        </w:numPr>
      </w:pPr>
      <w:bookmarkStart w:id="16" w:name="_Toc396228491"/>
      <w:r w:rsidRPr="00B639F0">
        <w:t>Audit Requirements</w:t>
      </w:r>
      <w:bookmarkEnd w:id="16"/>
    </w:p>
    <w:p w14:paraId="7B154081" w14:textId="01399CF7" w:rsidR="00A25401" w:rsidRPr="00B639F0" w:rsidRDefault="00A25401" w:rsidP="00D40C45">
      <w:pPr>
        <w:pStyle w:val="Level2"/>
      </w:pPr>
      <w:r w:rsidRPr="00B639F0">
        <w:t xml:space="preserve">City reserves the right to periodically inspect and audit </w:t>
      </w:r>
      <w:r w:rsidR="004C65E0">
        <w:t>Bidder</w:t>
      </w:r>
      <w:r w:rsidRPr="00B639F0">
        <w:t>’s accounting procedures and supporting documentation in conjunction with the performance of the required services.</w:t>
      </w:r>
    </w:p>
    <w:p w14:paraId="79587D89" w14:textId="50924C95" w:rsidR="00A25401" w:rsidRPr="00B639F0" w:rsidRDefault="00A25401" w:rsidP="00D40C45">
      <w:pPr>
        <w:pStyle w:val="Level2"/>
      </w:pPr>
      <w:r w:rsidRPr="00B639F0">
        <w:t xml:space="preserve">City will notify </w:t>
      </w:r>
      <w:r w:rsidR="004C65E0">
        <w:t>Bidder</w:t>
      </w:r>
      <w:r w:rsidRPr="00B639F0">
        <w:t xml:space="preserve"> in writing of any such requested audit.</w:t>
      </w:r>
    </w:p>
    <w:p w14:paraId="52D4E788" w14:textId="77777777" w:rsidR="00A25401" w:rsidRPr="00B639F0" w:rsidRDefault="00A25401" w:rsidP="00D40C45">
      <w:pPr>
        <w:pStyle w:val="Level2"/>
      </w:pPr>
      <w:r w:rsidRPr="00B639F0">
        <w:t>City will inspect and audit in a reasonable manner and at City’s expense.</w:t>
      </w:r>
    </w:p>
    <w:p w14:paraId="4CC32280" w14:textId="39D94ED1" w:rsidR="00A25401" w:rsidRPr="00B639F0" w:rsidRDefault="004C65E0" w:rsidP="00D40C45">
      <w:pPr>
        <w:pStyle w:val="Level2"/>
      </w:pPr>
      <w:r>
        <w:t>Bidder</w:t>
      </w:r>
      <w:r w:rsidR="00A25401" w:rsidRPr="00B639F0">
        <w:t xml:space="preserve"> must fully cooperate with any such audit(s).</w:t>
      </w:r>
    </w:p>
    <w:p w14:paraId="750F5706" w14:textId="6DF92733" w:rsidR="00A25401" w:rsidRPr="00B639F0" w:rsidRDefault="00A25401" w:rsidP="00D40C45">
      <w:pPr>
        <w:pStyle w:val="Level2"/>
      </w:pPr>
      <w:r w:rsidRPr="00B639F0">
        <w:t xml:space="preserve">City will notify </w:t>
      </w:r>
      <w:r w:rsidR="004C65E0">
        <w:t>Bidder</w:t>
      </w:r>
      <w:r w:rsidRPr="00B639F0">
        <w:t xml:space="preserve"> in writing of any exception taken as a result of an audit.</w:t>
      </w:r>
    </w:p>
    <w:p w14:paraId="688A68CE" w14:textId="52E538D3" w:rsidR="00A25401" w:rsidRPr="00B639F0" w:rsidRDefault="00A25401" w:rsidP="00D40C45">
      <w:pPr>
        <w:pStyle w:val="Level2"/>
      </w:pPr>
      <w:r w:rsidRPr="00B639F0">
        <w:t xml:space="preserve">If an audit, in accordance with this article, discloses overcharges (of any nature) by </w:t>
      </w:r>
      <w:r w:rsidR="004C65E0">
        <w:t>Bidder</w:t>
      </w:r>
      <w:r w:rsidRPr="00B639F0">
        <w:t xml:space="preserve"> to City of the value of that portion of the Agreement that was audited, the actual cost of </w:t>
      </w:r>
      <w:r w:rsidR="00632651" w:rsidRPr="00B639F0">
        <w:t>City</w:t>
      </w:r>
      <w:r w:rsidRPr="00B639F0">
        <w:t xml:space="preserve">’s audit must be reimbursed to </w:t>
      </w:r>
      <w:r w:rsidR="00632651" w:rsidRPr="00B639F0">
        <w:t>City</w:t>
      </w:r>
      <w:r w:rsidRPr="00B639F0">
        <w:t xml:space="preserve"> by the </w:t>
      </w:r>
      <w:r w:rsidR="004C65E0">
        <w:t>Bidder</w:t>
      </w:r>
      <w:r w:rsidRPr="00B639F0">
        <w:t>.</w:t>
      </w:r>
    </w:p>
    <w:p w14:paraId="20E388C5" w14:textId="77DB9327" w:rsidR="00A25401" w:rsidRPr="00B639F0" w:rsidRDefault="00A25401" w:rsidP="00D40C45">
      <w:pPr>
        <w:pStyle w:val="Level1"/>
      </w:pPr>
      <w:bookmarkStart w:id="17" w:name="_Toc396228492"/>
      <w:r w:rsidRPr="00B639F0">
        <w:t>Termination</w:t>
      </w:r>
      <w:bookmarkEnd w:id="17"/>
    </w:p>
    <w:p w14:paraId="5402B08D" w14:textId="2BF66922" w:rsidR="00A25401" w:rsidRPr="00B639F0" w:rsidRDefault="00A25401" w:rsidP="00D40C45">
      <w:pPr>
        <w:pStyle w:val="Level2"/>
      </w:pPr>
      <w:r w:rsidRPr="00B639F0">
        <w:t xml:space="preserve">If, in the opinion of </w:t>
      </w:r>
      <w:r w:rsidR="00473994" w:rsidRPr="00B639F0">
        <w:t>the City</w:t>
      </w:r>
      <w:r w:rsidRPr="00B639F0">
        <w:t xml:space="preserve">, </w:t>
      </w:r>
      <w:r w:rsidR="004C65E0">
        <w:t>Bidder</w:t>
      </w:r>
      <w:r w:rsidRPr="00B639F0">
        <w:t xml:space="preserve"> fails to perform or pro</w:t>
      </w:r>
      <w:r w:rsidR="00473994" w:rsidRPr="00B639F0">
        <w:t xml:space="preserve">vide prompt, efficient service, the City </w:t>
      </w:r>
      <w:r w:rsidRPr="00B639F0">
        <w:t>must have the right to terminate or cancel the Agreement</w:t>
      </w:r>
      <w:r w:rsidR="002C3572">
        <w:t xml:space="preserve"> upon 30-day written notice</w:t>
      </w:r>
      <w:r w:rsidR="00D6233F">
        <w:t xml:space="preserve">. City will </w:t>
      </w:r>
      <w:r w:rsidRPr="00B639F0">
        <w:t xml:space="preserve">pay </w:t>
      </w:r>
      <w:r w:rsidR="004C65E0">
        <w:t>Bidder</w:t>
      </w:r>
      <w:r w:rsidRPr="00B639F0">
        <w:t xml:space="preserve"> for the value of the actual </w:t>
      </w:r>
      <w:r w:rsidR="002C3572">
        <w:t>supplies received in good order</w:t>
      </w:r>
      <w:r w:rsidR="00D6233F">
        <w:t xml:space="preserve"> up to the date the termination is issued. Any supplies </w:t>
      </w:r>
      <w:r w:rsidR="00D6233F">
        <w:lastRenderedPageBreak/>
        <w:t>shipped after the effective date of termination will be rejected and shall be picked up by the vendor at his/her own cost</w:t>
      </w:r>
      <w:r w:rsidRPr="00B639F0">
        <w:t>.</w:t>
      </w:r>
      <w:r w:rsidR="00D6233F">
        <w:t xml:space="preserve"> </w:t>
      </w:r>
    </w:p>
    <w:p w14:paraId="063BF9E7" w14:textId="0E67DCCB" w:rsidR="00A25401" w:rsidRPr="00B639F0" w:rsidRDefault="00473994" w:rsidP="00D40C45">
      <w:pPr>
        <w:pStyle w:val="Level2"/>
      </w:pPr>
      <w:r w:rsidRPr="00B639F0">
        <w:t>City of Merced</w:t>
      </w:r>
      <w:r w:rsidR="00A25401" w:rsidRPr="00B639F0">
        <w:t xml:space="preserve"> must have the right to terminate or cancel the Agreement upon 30-day’s written notice without cause.</w:t>
      </w:r>
    </w:p>
    <w:p w14:paraId="45EEBCE1" w14:textId="77777777" w:rsidR="00A25401" w:rsidRPr="00B639F0" w:rsidRDefault="00A25401" w:rsidP="00D40C45">
      <w:pPr>
        <w:pStyle w:val="Level2"/>
      </w:pPr>
      <w:r w:rsidRPr="00B639F0">
        <w:t>These rights are in addition to any other rights that City may have available.</w:t>
      </w:r>
    </w:p>
    <w:p w14:paraId="3E7DAC7D" w14:textId="77777777" w:rsidR="004170F0" w:rsidRPr="00B639F0" w:rsidRDefault="004170F0" w:rsidP="00FB5BE0">
      <w:pPr>
        <w:jc w:val="center"/>
        <w:rPr>
          <w:b/>
        </w:rPr>
      </w:pPr>
    </w:p>
    <w:p w14:paraId="42838053" w14:textId="77777777" w:rsidR="004170F0" w:rsidRPr="00B639F0" w:rsidRDefault="004170F0" w:rsidP="00FB5BE0">
      <w:pPr>
        <w:jc w:val="center"/>
        <w:rPr>
          <w:b/>
        </w:rPr>
      </w:pPr>
    </w:p>
    <w:p w14:paraId="5A287810" w14:textId="77777777" w:rsidR="004170F0" w:rsidRPr="00B639F0" w:rsidRDefault="004170F0" w:rsidP="00FB5BE0">
      <w:pPr>
        <w:jc w:val="center"/>
        <w:rPr>
          <w:b/>
        </w:rPr>
      </w:pPr>
    </w:p>
    <w:p w14:paraId="209F2D56" w14:textId="77777777" w:rsidR="004170F0" w:rsidRPr="00B639F0" w:rsidRDefault="004170F0" w:rsidP="00FB5BE0">
      <w:pPr>
        <w:jc w:val="center"/>
        <w:rPr>
          <w:b/>
        </w:rPr>
      </w:pPr>
    </w:p>
    <w:p w14:paraId="477DCAB6" w14:textId="358EAE1D" w:rsidR="004170F0" w:rsidRDefault="004170F0" w:rsidP="00FB5BE0">
      <w:pPr>
        <w:jc w:val="center"/>
        <w:rPr>
          <w:b/>
        </w:rPr>
      </w:pPr>
    </w:p>
    <w:p w14:paraId="3DBA4F80" w14:textId="2F88A77C" w:rsidR="00FB503D" w:rsidRDefault="00FB503D" w:rsidP="00FB5BE0">
      <w:pPr>
        <w:jc w:val="center"/>
        <w:rPr>
          <w:b/>
        </w:rPr>
      </w:pPr>
    </w:p>
    <w:p w14:paraId="288E0C8D" w14:textId="6C844227" w:rsidR="00FB503D" w:rsidRDefault="00FB503D" w:rsidP="00FB5BE0">
      <w:pPr>
        <w:jc w:val="center"/>
        <w:rPr>
          <w:b/>
        </w:rPr>
      </w:pPr>
    </w:p>
    <w:p w14:paraId="28EAD691" w14:textId="54365104" w:rsidR="00FB503D" w:rsidRDefault="00FB503D" w:rsidP="00FB5BE0">
      <w:pPr>
        <w:jc w:val="center"/>
        <w:rPr>
          <w:b/>
        </w:rPr>
      </w:pPr>
    </w:p>
    <w:p w14:paraId="42CEE636" w14:textId="166284B4" w:rsidR="00FB503D" w:rsidRDefault="00FB503D" w:rsidP="00FB5BE0">
      <w:pPr>
        <w:jc w:val="center"/>
        <w:rPr>
          <w:b/>
        </w:rPr>
      </w:pPr>
    </w:p>
    <w:p w14:paraId="5C89B41F" w14:textId="77777777" w:rsidR="00FB503D" w:rsidRPr="00B639F0" w:rsidRDefault="00FB503D" w:rsidP="00FB5BE0">
      <w:pPr>
        <w:jc w:val="center"/>
        <w:rPr>
          <w:b/>
        </w:rPr>
      </w:pPr>
    </w:p>
    <w:p w14:paraId="17580CAA" w14:textId="45AEA029" w:rsidR="00591586" w:rsidRPr="00B639F0" w:rsidRDefault="005A7DD2" w:rsidP="00FB5BE0">
      <w:pPr>
        <w:jc w:val="center"/>
        <w:rPr>
          <w:b/>
          <w:spacing w:val="-5"/>
          <w:sz w:val="26"/>
          <w:szCs w:val="26"/>
          <w:u w:val="single"/>
        </w:rPr>
      </w:pPr>
      <w:r w:rsidRPr="00B639F0">
        <w:rPr>
          <w:b/>
        </w:rPr>
        <w:t>(</w:t>
      </w:r>
      <w:r w:rsidR="00591586" w:rsidRPr="00B639F0">
        <w:rPr>
          <w:b/>
        </w:rPr>
        <w:t>Continued on Next Page</w:t>
      </w:r>
      <w:r w:rsidRPr="00B639F0">
        <w:rPr>
          <w:b/>
        </w:rPr>
        <w:t>)</w:t>
      </w:r>
      <w:r w:rsidR="00591586" w:rsidRPr="00B639F0">
        <w:rPr>
          <w:b/>
        </w:rPr>
        <w:br w:type="page"/>
      </w:r>
    </w:p>
    <w:p w14:paraId="50335B0F" w14:textId="22D6E312" w:rsidR="0010447F" w:rsidRPr="00B639F0" w:rsidRDefault="00471613" w:rsidP="0010447F">
      <w:pPr>
        <w:pStyle w:val="Heading1"/>
      </w:pPr>
      <w:bookmarkStart w:id="18" w:name="_Toc148695250"/>
      <w:r w:rsidRPr="00B639F0">
        <w:lastRenderedPageBreak/>
        <w:t xml:space="preserve">Exhibit A: </w:t>
      </w:r>
      <w:r w:rsidR="0010447F" w:rsidRPr="00B639F0">
        <w:t>Scope of Services</w:t>
      </w:r>
      <w:bookmarkEnd w:id="18"/>
    </w:p>
    <w:p w14:paraId="5D3939F8" w14:textId="77777777" w:rsidR="0052699C" w:rsidRPr="00B639F0" w:rsidRDefault="000E1802" w:rsidP="00C548D2">
      <w:pPr>
        <w:pStyle w:val="Level1"/>
        <w:numPr>
          <w:ilvl w:val="0"/>
          <w:numId w:val="12"/>
        </w:numPr>
      </w:pPr>
      <w:r w:rsidRPr="00B639F0">
        <w:t>General</w:t>
      </w:r>
    </w:p>
    <w:p w14:paraId="37FFAB55" w14:textId="0BCE5EA4" w:rsidR="00537E75" w:rsidRPr="00B639F0" w:rsidRDefault="00C44154" w:rsidP="00A24B7F">
      <w:pPr>
        <w:pStyle w:val="Level2"/>
      </w:pPr>
      <w:r w:rsidRPr="00C44154">
        <w:rPr>
          <w:b/>
          <w:bCs/>
        </w:rPr>
        <w:t xml:space="preserve">Responsive bids: </w:t>
      </w:r>
      <w:r>
        <w:t>b</w:t>
      </w:r>
      <w:r w:rsidR="00A24B7F">
        <w:t>idder</w:t>
      </w:r>
      <w:r>
        <w:t>s</w:t>
      </w:r>
      <w:r w:rsidR="00A24B7F" w:rsidRPr="00B639F0">
        <w:t xml:space="preserve"> shall be able to provide all or most of the items requested in</w:t>
      </w:r>
      <w:r>
        <w:t xml:space="preserve"> Attachment C’s</w:t>
      </w:r>
      <w:r w:rsidR="00A24B7F" w:rsidRPr="00B639F0">
        <w:t xml:space="preserve"> Pricing Sheet.</w:t>
      </w:r>
      <w:r w:rsidR="00A24B7F" w:rsidRPr="00A24B7F">
        <w:t xml:space="preserve"> </w:t>
      </w:r>
      <w:r>
        <w:t>Please note that the Pricing Sheet is a separate</w:t>
      </w:r>
      <w:r w:rsidR="00A24B7F" w:rsidRPr="00B639F0">
        <w:t xml:space="preserve"> </w:t>
      </w:r>
      <w:r>
        <w:t>E</w:t>
      </w:r>
      <w:r w:rsidR="00A24B7F" w:rsidRPr="00B639F0">
        <w:t>xcel spread sheet</w:t>
      </w:r>
      <w:r>
        <w:t>. I</w:t>
      </w:r>
      <w:r w:rsidR="00A24B7F" w:rsidRPr="00B639F0">
        <w:t xml:space="preserve">t must be submitted </w:t>
      </w:r>
      <w:r w:rsidR="00A24B7F">
        <w:t>along</w:t>
      </w:r>
      <w:r w:rsidR="00A24B7F" w:rsidRPr="00A24B7F">
        <w:t xml:space="preserve"> </w:t>
      </w:r>
      <w:r w:rsidR="00A24B7F">
        <w:t>with any other required documents in a</w:t>
      </w:r>
      <w:r w:rsidR="00A24B7F" w:rsidRPr="00B639F0">
        <w:t xml:space="preserve"> sealed envelope.</w:t>
      </w:r>
    </w:p>
    <w:p w14:paraId="37DF7353" w14:textId="29B8B352" w:rsidR="00537E75" w:rsidRDefault="00C44154" w:rsidP="006D7200">
      <w:pPr>
        <w:pStyle w:val="Level2"/>
      </w:pPr>
      <w:r w:rsidRPr="00C44154">
        <w:rPr>
          <w:b/>
          <w:bCs/>
        </w:rPr>
        <w:t xml:space="preserve">Delivery: </w:t>
      </w:r>
      <w:r w:rsidR="00A40AD1" w:rsidRPr="00B639F0">
        <w:t>Normal d</w:t>
      </w:r>
      <w:r w:rsidR="00096EAE" w:rsidRPr="00B639F0">
        <w:t>eliveries must be made within three</w:t>
      </w:r>
      <w:r w:rsidR="00B049E0">
        <w:t xml:space="preserve"> (3)</w:t>
      </w:r>
      <w:r w:rsidR="00096EAE" w:rsidRPr="00B639F0">
        <w:t xml:space="preserve"> to five</w:t>
      </w:r>
      <w:r w:rsidR="00B049E0">
        <w:t xml:space="preserve"> (5)</w:t>
      </w:r>
      <w:r w:rsidR="00096EAE" w:rsidRPr="00B639F0">
        <w:t xml:space="preserve"> business days. </w:t>
      </w:r>
      <w:r w:rsidR="004C65E0">
        <w:t>Bidder</w:t>
      </w:r>
      <w:r w:rsidR="00096EAE" w:rsidRPr="00B639F0">
        <w:t xml:space="preserve"> must be able to perform rush deliveri</w:t>
      </w:r>
      <w:r w:rsidR="00A94195" w:rsidRPr="00B639F0">
        <w:t>es within two</w:t>
      </w:r>
      <w:r w:rsidR="00B049E0">
        <w:t xml:space="preserve"> (2)</w:t>
      </w:r>
      <w:r w:rsidR="00096EAE" w:rsidRPr="00B639F0">
        <w:t xml:space="preserve"> day</w:t>
      </w:r>
      <w:r w:rsidR="00A94195" w:rsidRPr="00B639F0">
        <w:t xml:space="preserve">s or even next day during a major emergency. </w:t>
      </w:r>
    </w:p>
    <w:p w14:paraId="6DBE9A5E" w14:textId="1AF0FFCC" w:rsidR="00124C6F" w:rsidRDefault="00124C6F" w:rsidP="006D7200">
      <w:pPr>
        <w:pStyle w:val="Level2"/>
      </w:pPr>
      <w:r w:rsidRPr="00C44154">
        <w:rPr>
          <w:b/>
          <w:bCs/>
        </w:rPr>
        <w:t>Brand name items:</w:t>
      </w:r>
      <w:r w:rsidRPr="00124C6F">
        <w:t xml:space="preserve"> </w:t>
      </w:r>
      <w:r>
        <w:t>w</w:t>
      </w:r>
      <w:r w:rsidRPr="00124C6F">
        <w:t>here manufacturer and part numbers are specified, prospective bidders must adhere to quoting those specific items</w:t>
      </w:r>
      <w:r>
        <w:t xml:space="preserve">. Alternate items will be considered, but City reserves the right to reject them. All alternate </w:t>
      </w:r>
      <w:r w:rsidR="00C44154">
        <w:t>items must include their manufacturer item part number in a separate column next to the one included by City in the Pricing Sheet for comparison purposes.</w:t>
      </w:r>
    </w:p>
    <w:p w14:paraId="305731D1" w14:textId="755287D2" w:rsidR="00124C6F" w:rsidRDefault="00124C6F" w:rsidP="006D7200">
      <w:pPr>
        <w:pStyle w:val="Level2"/>
      </w:pPr>
      <w:r w:rsidRPr="00C44154">
        <w:rPr>
          <w:b/>
          <w:bCs/>
        </w:rPr>
        <w:t>Domestic items:</w:t>
      </w:r>
      <w:r w:rsidRPr="00124C6F">
        <w:t xml:space="preserve"> </w:t>
      </w:r>
      <w:r>
        <w:t>for any items labeled as domestic only Bidder must quote</w:t>
      </w:r>
      <w:r w:rsidRPr="00124C6F">
        <w:t xml:space="preserve"> only</w:t>
      </w:r>
      <w:r>
        <w:t xml:space="preserve"> </w:t>
      </w:r>
      <w:r w:rsidRPr="00124C6F">
        <w:t xml:space="preserve">items </w:t>
      </w:r>
      <w:r>
        <w:t>manufactured in the United States</w:t>
      </w:r>
      <w:r w:rsidRPr="00124C6F">
        <w:t xml:space="preserve"> (regardless of</w:t>
      </w:r>
      <w:r>
        <w:t xml:space="preserve"> brand</w:t>
      </w:r>
      <w:r w:rsidRPr="00124C6F">
        <w:t>).</w:t>
      </w:r>
    </w:p>
    <w:p w14:paraId="0A15FF97" w14:textId="77777777" w:rsidR="0023004E" w:rsidRDefault="0023004E" w:rsidP="0023004E">
      <w:pPr>
        <w:pStyle w:val="Level2"/>
      </w:pPr>
      <w:r w:rsidRPr="0023004E">
        <w:rPr>
          <w:b/>
          <w:bCs/>
        </w:rPr>
        <w:t>Copper usage:</w:t>
      </w:r>
      <w:r>
        <w:t xml:space="preserve"> it varies per year. current average for ¾” poly coated is 1260ft, for 1” poly coated is 2400ft, for (non-coated)1.50” is 360ft, for (non-coated) 2” is 60ft.</w:t>
      </w:r>
    </w:p>
    <w:p w14:paraId="08FAEA99" w14:textId="77777777" w:rsidR="0023004E" w:rsidRDefault="0023004E" w:rsidP="0023004E">
      <w:pPr>
        <w:pStyle w:val="Level2"/>
      </w:pPr>
      <w:r w:rsidRPr="0023004E">
        <w:rPr>
          <w:b/>
          <w:bCs/>
        </w:rPr>
        <w:t>Ductile Iron Pipe:</w:t>
      </w:r>
      <w:r>
        <w:t xml:space="preserve"> 18 Feet will be the standard size for shipping as City of Merced warehouse only allows proper storage of that length.</w:t>
      </w:r>
    </w:p>
    <w:p w14:paraId="7A316D62" w14:textId="77777777" w:rsidR="00C44154" w:rsidRPr="00B639F0" w:rsidRDefault="00C44154" w:rsidP="0023004E">
      <w:pPr>
        <w:pStyle w:val="Level2"/>
        <w:numPr>
          <w:ilvl w:val="0"/>
          <w:numId w:val="0"/>
        </w:numPr>
        <w:ind w:left="720"/>
      </w:pPr>
    </w:p>
    <w:p w14:paraId="198B10E5" w14:textId="77777777" w:rsidR="00A94195" w:rsidRPr="00B639F0" w:rsidRDefault="00A94195" w:rsidP="00D651DC">
      <w:pPr>
        <w:jc w:val="center"/>
      </w:pPr>
    </w:p>
    <w:p w14:paraId="2FE6707D" w14:textId="77777777" w:rsidR="00A94195" w:rsidRPr="00B639F0" w:rsidRDefault="00A94195" w:rsidP="00D651DC">
      <w:pPr>
        <w:jc w:val="center"/>
      </w:pPr>
    </w:p>
    <w:p w14:paraId="57B2150E" w14:textId="77777777" w:rsidR="00A94195" w:rsidRPr="00B639F0" w:rsidRDefault="00A94195" w:rsidP="00D651DC">
      <w:pPr>
        <w:jc w:val="center"/>
      </w:pPr>
    </w:p>
    <w:p w14:paraId="2E9A44E4" w14:textId="77777777" w:rsidR="00A94195" w:rsidRPr="00B639F0" w:rsidRDefault="00A94195" w:rsidP="00D651DC">
      <w:pPr>
        <w:jc w:val="center"/>
      </w:pPr>
    </w:p>
    <w:p w14:paraId="1CCF0845" w14:textId="77777777" w:rsidR="00A94195" w:rsidRPr="00B639F0" w:rsidRDefault="00A94195" w:rsidP="00D651DC">
      <w:pPr>
        <w:jc w:val="center"/>
      </w:pPr>
    </w:p>
    <w:p w14:paraId="2B29349F" w14:textId="77777777" w:rsidR="00A94195" w:rsidRPr="00B639F0" w:rsidRDefault="00A94195" w:rsidP="00D651DC">
      <w:pPr>
        <w:jc w:val="center"/>
      </w:pPr>
    </w:p>
    <w:p w14:paraId="24AF03FD" w14:textId="4313419B" w:rsidR="00245F35" w:rsidRDefault="00537E75" w:rsidP="00245F35">
      <w:pPr>
        <w:jc w:val="center"/>
      </w:pPr>
      <w:r w:rsidRPr="00B639F0">
        <w:rPr>
          <w:b/>
        </w:rPr>
        <w:t xml:space="preserve">-- </w:t>
      </w:r>
      <w:r w:rsidR="0052699C" w:rsidRPr="00B639F0">
        <w:rPr>
          <w:b/>
        </w:rPr>
        <w:t>End of Scope of Services</w:t>
      </w:r>
      <w:r w:rsidRPr="00B639F0">
        <w:rPr>
          <w:b/>
        </w:rPr>
        <w:t xml:space="preserve"> </w:t>
      </w:r>
      <w:r w:rsidR="00245F35">
        <w:rPr>
          <w:b/>
        </w:rPr>
        <w:t>–</w:t>
      </w:r>
    </w:p>
    <w:p w14:paraId="32B0EB6F" w14:textId="77777777" w:rsidR="00245F35" w:rsidRDefault="00245F35" w:rsidP="00245F35">
      <w:pPr>
        <w:jc w:val="center"/>
      </w:pPr>
    </w:p>
    <w:p w14:paraId="13709941" w14:textId="77777777" w:rsidR="00245F35" w:rsidRDefault="00245F35" w:rsidP="00245F35">
      <w:pPr>
        <w:jc w:val="center"/>
      </w:pPr>
    </w:p>
    <w:p w14:paraId="52A80E89" w14:textId="77777777" w:rsidR="00245F35" w:rsidRDefault="00245F35" w:rsidP="00245F35">
      <w:pPr>
        <w:jc w:val="center"/>
      </w:pPr>
    </w:p>
    <w:p w14:paraId="5574C786" w14:textId="77777777" w:rsidR="00245F35" w:rsidRDefault="00245F35" w:rsidP="00245F35">
      <w:pPr>
        <w:jc w:val="center"/>
      </w:pPr>
    </w:p>
    <w:p w14:paraId="22E98AC6" w14:textId="77777777" w:rsidR="00245F35" w:rsidRDefault="00245F35" w:rsidP="00245F35">
      <w:pPr>
        <w:jc w:val="center"/>
      </w:pPr>
    </w:p>
    <w:p w14:paraId="72E316B2" w14:textId="28C4EA31" w:rsidR="004170F0" w:rsidRPr="00B639F0" w:rsidRDefault="004170F0" w:rsidP="00245F35">
      <w:pPr>
        <w:rPr>
          <w:b/>
        </w:rPr>
      </w:pPr>
    </w:p>
    <w:p w14:paraId="7D85E15A" w14:textId="747D94BC" w:rsidR="004170F0" w:rsidRDefault="004170F0" w:rsidP="004170F0">
      <w:pPr>
        <w:rPr>
          <w:b/>
        </w:rPr>
      </w:pPr>
    </w:p>
    <w:p w14:paraId="47223B45" w14:textId="27798F6C" w:rsidR="00245F35" w:rsidRDefault="00245F35" w:rsidP="004170F0">
      <w:pPr>
        <w:rPr>
          <w:b/>
        </w:rPr>
      </w:pPr>
    </w:p>
    <w:p w14:paraId="6157F2D2" w14:textId="77777777" w:rsidR="00245F35" w:rsidRPr="00B639F0" w:rsidRDefault="00245F35" w:rsidP="004170F0">
      <w:pPr>
        <w:rPr>
          <w:b/>
        </w:rPr>
      </w:pPr>
    </w:p>
    <w:p w14:paraId="3BEAED86" w14:textId="1FC58C2C" w:rsidR="004170F0" w:rsidRPr="00B90242" w:rsidRDefault="00AB26FE" w:rsidP="00B90242">
      <w:pPr>
        <w:jc w:val="center"/>
        <w:rPr>
          <w:sz w:val="16"/>
        </w:rPr>
      </w:pPr>
      <w:bookmarkStart w:id="19" w:name="_Toc341965971"/>
      <w:r w:rsidRPr="00B639F0">
        <w:rPr>
          <w:sz w:val="16"/>
        </w:rPr>
        <w:t>(</w:t>
      </w:r>
      <w:r w:rsidR="004C65E0">
        <w:rPr>
          <w:sz w:val="16"/>
        </w:rPr>
        <w:t>Bidder</w:t>
      </w:r>
      <w:r w:rsidRPr="00B639F0">
        <w:rPr>
          <w:sz w:val="16"/>
        </w:rPr>
        <w:t>’s Company Name)</w:t>
      </w:r>
      <w:bookmarkEnd w:id="19"/>
    </w:p>
    <w:p w14:paraId="0F9C2ECD" w14:textId="286A954D" w:rsidR="00960DC9" w:rsidRPr="00F13574" w:rsidRDefault="000E1802" w:rsidP="00F13574">
      <w:pPr>
        <w:pStyle w:val="Heading1"/>
      </w:pPr>
      <w:bookmarkStart w:id="20" w:name="_Toc148695251"/>
      <w:r w:rsidRPr="00B639F0">
        <w:lastRenderedPageBreak/>
        <w:t xml:space="preserve">Attachment </w:t>
      </w:r>
      <w:r w:rsidR="00245F35">
        <w:t>A</w:t>
      </w:r>
      <w:r w:rsidR="00471613" w:rsidRPr="00B639F0">
        <w:t>:</w:t>
      </w:r>
      <w:r w:rsidRPr="00B639F0">
        <w:t xml:space="preserve"> Special Provisions</w:t>
      </w:r>
      <w:bookmarkEnd w:id="20"/>
      <w:r w:rsidR="00B90242">
        <w:t xml:space="preserve"> </w:t>
      </w:r>
    </w:p>
    <w:p w14:paraId="01EB09C2" w14:textId="2ED435DD" w:rsidR="00960DC9" w:rsidRPr="00B639F0" w:rsidRDefault="00960DC9" w:rsidP="00D60A8A">
      <w:pPr>
        <w:spacing w:before="240"/>
        <w:ind w:right="180"/>
        <w:jc w:val="both"/>
        <w:rPr>
          <w:spacing w:val="-2"/>
        </w:rPr>
      </w:pPr>
      <w:r w:rsidRPr="00B639F0">
        <w:rPr>
          <w:spacing w:val="-2"/>
          <w:u w:val="single"/>
        </w:rPr>
        <w:t>Exceptions:</w:t>
      </w:r>
      <w:r w:rsidRPr="00B639F0">
        <w:rPr>
          <w:spacing w:val="-2"/>
        </w:rPr>
        <w:t xml:space="preserve"> If your company is taking exception to any of the specifications, </w:t>
      </w:r>
      <w:proofErr w:type="gramStart"/>
      <w:r w:rsidRPr="00B639F0">
        <w:rPr>
          <w:spacing w:val="-2"/>
        </w:rPr>
        <w:t>terms</w:t>
      </w:r>
      <w:proofErr w:type="gramEnd"/>
      <w:r w:rsidRPr="00B639F0">
        <w:rPr>
          <w:spacing w:val="-2"/>
        </w:rPr>
        <w:t xml:space="preserve"> or conditions (including insurance, indemnification and/or proposed contract language) sta</w:t>
      </w:r>
      <w:r w:rsidR="00D53A3E" w:rsidRPr="00B639F0">
        <w:rPr>
          <w:spacing w:val="-2"/>
        </w:rPr>
        <w:t>ted in this Request for Bid</w:t>
      </w:r>
      <w:r w:rsidRPr="00B639F0">
        <w:rPr>
          <w:spacing w:val="-2"/>
        </w:rPr>
        <w:t>, please indicate below and describe details: (check any that apply)</w:t>
      </w:r>
      <w:r w:rsidR="00D60A8A" w:rsidRPr="00B639F0">
        <w:rPr>
          <w:spacing w:val="-2"/>
        </w:rPr>
        <w:t>.</w:t>
      </w:r>
    </w:p>
    <w:tbl>
      <w:tblPr>
        <w:tblW w:w="0" w:type="auto"/>
        <w:tblInd w:w="720" w:type="dxa"/>
        <w:tblLook w:val="04A0" w:firstRow="1" w:lastRow="0" w:firstColumn="1" w:lastColumn="0" w:noHBand="0" w:noVBand="1"/>
      </w:tblPr>
      <w:tblGrid>
        <w:gridCol w:w="1005"/>
        <w:gridCol w:w="7099"/>
      </w:tblGrid>
      <w:tr w:rsidR="00960DC9" w:rsidRPr="00B639F0" w14:paraId="7F9195D0" w14:textId="77777777" w:rsidTr="00D60A8A">
        <w:tc>
          <w:tcPr>
            <w:tcW w:w="1005" w:type="dxa"/>
            <w:tcBorders>
              <w:bottom w:val="single" w:sz="4" w:space="0" w:color="auto"/>
            </w:tcBorders>
          </w:tcPr>
          <w:p w14:paraId="30E20C14" w14:textId="77777777" w:rsidR="00960DC9" w:rsidRPr="00B639F0" w:rsidRDefault="00960DC9" w:rsidP="003D0D87">
            <w:pPr>
              <w:ind w:right="187"/>
              <w:jc w:val="both"/>
              <w:rPr>
                <w:spacing w:val="-2"/>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
        </w:tc>
        <w:tc>
          <w:tcPr>
            <w:tcW w:w="7099" w:type="dxa"/>
          </w:tcPr>
          <w:p w14:paraId="6AF6225F" w14:textId="77777777" w:rsidR="00960DC9" w:rsidRPr="00B639F0" w:rsidRDefault="00960DC9" w:rsidP="003D0D87">
            <w:pPr>
              <w:ind w:right="187"/>
              <w:jc w:val="both"/>
              <w:rPr>
                <w:spacing w:val="-2"/>
              </w:rPr>
            </w:pPr>
            <w:r w:rsidRPr="00B639F0">
              <w:rPr>
                <w:spacing w:val="-2"/>
              </w:rPr>
              <w:t>No exceptions taken</w:t>
            </w:r>
          </w:p>
        </w:tc>
      </w:tr>
      <w:tr w:rsidR="00960DC9" w:rsidRPr="00B639F0" w14:paraId="254EAC81" w14:textId="77777777" w:rsidTr="00D60A8A">
        <w:tc>
          <w:tcPr>
            <w:tcW w:w="1005" w:type="dxa"/>
            <w:tcBorders>
              <w:top w:val="single" w:sz="4" w:space="0" w:color="auto"/>
              <w:bottom w:val="single" w:sz="4" w:space="0" w:color="auto"/>
            </w:tcBorders>
          </w:tcPr>
          <w:p w14:paraId="0F2D3DC8" w14:textId="77777777" w:rsidR="00960DC9" w:rsidRPr="00B639F0" w:rsidRDefault="00960DC9" w:rsidP="003D0D87">
            <w:pPr>
              <w:ind w:right="187"/>
              <w:jc w:val="both"/>
              <w:rPr>
                <w:spacing w:val="-2"/>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
        </w:tc>
        <w:tc>
          <w:tcPr>
            <w:tcW w:w="7099" w:type="dxa"/>
          </w:tcPr>
          <w:p w14:paraId="55A7E6D0" w14:textId="77777777" w:rsidR="00960DC9" w:rsidRPr="00B639F0" w:rsidRDefault="00960DC9" w:rsidP="003D0D87">
            <w:pPr>
              <w:ind w:right="187"/>
              <w:jc w:val="both"/>
              <w:rPr>
                <w:spacing w:val="-2"/>
              </w:rPr>
            </w:pPr>
            <w:r w:rsidRPr="00B639F0">
              <w:rPr>
                <w:spacing w:val="-2"/>
              </w:rPr>
              <w:t>Exception taken to the scope of work or specifications</w:t>
            </w:r>
          </w:p>
        </w:tc>
      </w:tr>
      <w:tr w:rsidR="00960DC9" w:rsidRPr="00B639F0" w14:paraId="16A0888B" w14:textId="77777777" w:rsidTr="00D60A8A">
        <w:tc>
          <w:tcPr>
            <w:tcW w:w="1005" w:type="dxa"/>
            <w:tcBorders>
              <w:top w:val="single" w:sz="4" w:space="0" w:color="auto"/>
              <w:bottom w:val="single" w:sz="4" w:space="0" w:color="auto"/>
            </w:tcBorders>
          </w:tcPr>
          <w:p w14:paraId="563C9CC4" w14:textId="77777777" w:rsidR="00960DC9" w:rsidRPr="00B639F0" w:rsidRDefault="00960DC9" w:rsidP="003D0D87">
            <w:pPr>
              <w:ind w:right="187"/>
              <w:jc w:val="both"/>
              <w:rPr>
                <w:spacing w:val="-2"/>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
        </w:tc>
        <w:tc>
          <w:tcPr>
            <w:tcW w:w="7099" w:type="dxa"/>
          </w:tcPr>
          <w:p w14:paraId="6E56E51D" w14:textId="77777777" w:rsidR="00960DC9" w:rsidRPr="00B639F0" w:rsidRDefault="00960DC9" w:rsidP="003D0D87">
            <w:pPr>
              <w:ind w:right="187"/>
              <w:jc w:val="both"/>
              <w:rPr>
                <w:spacing w:val="-2"/>
              </w:rPr>
            </w:pPr>
            <w:r w:rsidRPr="00B639F0">
              <w:rPr>
                <w:spacing w:val="-2"/>
              </w:rPr>
              <w:t>Exception taken to indemnification and insurance requirements</w:t>
            </w:r>
          </w:p>
        </w:tc>
      </w:tr>
      <w:tr w:rsidR="00960DC9" w:rsidRPr="00B639F0" w14:paraId="4F33FAF0" w14:textId="77777777" w:rsidTr="00D60A8A">
        <w:tc>
          <w:tcPr>
            <w:tcW w:w="1005" w:type="dxa"/>
            <w:tcBorders>
              <w:top w:val="single" w:sz="4" w:space="0" w:color="auto"/>
              <w:bottom w:val="single" w:sz="4" w:space="0" w:color="auto"/>
            </w:tcBorders>
          </w:tcPr>
          <w:p w14:paraId="27A2EB7A" w14:textId="77777777" w:rsidR="00960DC9" w:rsidRPr="00B639F0" w:rsidRDefault="00960DC9" w:rsidP="003D0D87">
            <w:pPr>
              <w:ind w:right="187"/>
              <w:jc w:val="both"/>
              <w:rPr>
                <w:spacing w:val="-2"/>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
        </w:tc>
        <w:tc>
          <w:tcPr>
            <w:tcW w:w="7099" w:type="dxa"/>
          </w:tcPr>
          <w:p w14:paraId="30307CE4" w14:textId="3E3F3548" w:rsidR="00960DC9" w:rsidRPr="00B639F0" w:rsidRDefault="00960DC9" w:rsidP="003D0D87">
            <w:pPr>
              <w:ind w:right="187"/>
              <w:jc w:val="both"/>
              <w:rPr>
                <w:spacing w:val="-2"/>
              </w:rPr>
            </w:pPr>
            <w:r w:rsidRPr="00B639F0">
              <w:rPr>
                <w:spacing w:val="-2"/>
              </w:rPr>
              <w:t>Exception to proposed contract language</w:t>
            </w:r>
            <w:r w:rsidR="00245F35">
              <w:rPr>
                <w:spacing w:val="-2"/>
              </w:rPr>
              <w:t xml:space="preserve"> (see </w:t>
            </w:r>
            <w:r w:rsidR="00C123F8">
              <w:rPr>
                <w:spacing w:val="-2"/>
              </w:rPr>
              <w:t>Sample Agreement)</w:t>
            </w:r>
          </w:p>
        </w:tc>
      </w:tr>
      <w:tr w:rsidR="00960DC9" w:rsidRPr="00B639F0" w14:paraId="13B54C24" w14:textId="77777777" w:rsidTr="00D60A8A">
        <w:tc>
          <w:tcPr>
            <w:tcW w:w="1005" w:type="dxa"/>
            <w:tcBorders>
              <w:top w:val="single" w:sz="4" w:space="0" w:color="auto"/>
              <w:bottom w:val="single" w:sz="4" w:space="0" w:color="auto"/>
            </w:tcBorders>
          </w:tcPr>
          <w:p w14:paraId="182EA74D" w14:textId="77777777" w:rsidR="00960DC9" w:rsidRPr="00B639F0" w:rsidRDefault="00960DC9" w:rsidP="003D0D87">
            <w:pPr>
              <w:ind w:right="187"/>
              <w:jc w:val="both"/>
              <w:rPr>
                <w:spacing w:val="-2"/>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
        </w:tc>
        <w:tc>
          <w:tcPr>
            <w:tcW w:w="7099" w:type="dxa"/>
          </w:tcPr>
          <w:p w14:paraId="50D4EDD8" w14:textId="77777777" w:rsidR="00960DC9" w:rsidRPr="00B639F0" w:rsidRDefault="00960DC9" w:rsidP="003D0D87">
            <w:pPr>
              <w:ind w:right="187"/>
              <w:jc w:val="both"/>
              <w:rPr>
                <w:spacing w:val="-2"/>
              </w:rPr>
            </w:pPr>
            <w:r w:rsidRPr="00B639F0">
              <w:rPr>
                <w:spacing w:val="-2"/>
              </w:rPr>
              <w:t>Other</w:t>
            </w:r>
          </w:p>
        </w:tc>
      </w:tr>
    </w:tbl>
    <w:p w14:paraId="2D36BE4C" w14:textId="77777777" w:rsidR="00D60A8A" w:rsidRPr="00B639F0" w:rsidRDefault="00D60A8A" w:rsidP="003D0D87">
      <w:pPr>
        <w:tabs>
          <w:tab w:val="left" w:pos="1725"/>
        </w:tabs>
        <w:ind w:left="720" w:right="187"/>
        <w:rPr>
          <w:spacing w:val="-2"/>
        </w:rPr>
      </w:pPr>
      <w:r w:rsidRPr="00B639F0">
        <w:rPr>
          <w:spacing w:val="-2"/>
        </w:rPr>
        <w:t>Please explain any of the checked items:</w:t>
      </w:r>
    </w:p>
    <w:tbl>
      <w:tblPr>
        <w:tblW w:w="0" w:type="auto"/>
        <w:tblInd w:w="720" w:type="dxa"/>
        <w:tblLook w:val="04A0" w:firstRow="1" w:lastRow="0" w:firstColumn="1" w:lastColumn="0" w:noHBand="0" w:noVBand="1"/>
      </w:tblPr>
      <w:tblGrid>
        <w:gridCol w:w="8568"/>
      </w:tblGrid>
      <w:tr w:rsidR="00960DC9" w:rsidRPr="00B639F0" w14:paraId="34C8EC27" w14:textId="77777777" w:rsidTr="003D0D87">
        <w:tc>
          <w:tcPr>
            <w:tcW w:w="8568" w:type="dxa"/>
            <w:tcBorders>
              <w:bottom w:val="single" w:sz="4" w:space="0" w:color="auto"/>
            </w:tcBorders>
          </w:tcPr>
          <w:p w14:paraId="282F2C72" w14:textId="77777777" w:rsidR="00960DC9" w:rsidRPr="00B639F0" w:rsidRDefault="00960DC9" w:rsidP="003D0D87">
            <w:pPr>
              <w:jc w:val="both"/>
              <w:rPr>
                <w:spacing w:val="-2"/>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
        </w:tc>
      </w:tr>
      <w:tr w:rsidR="00960DC9" w:rsidRPr="00B639F0" w14:paraId="1310369A" w14:textId="77777777" w:rsidTr="003D0D87">
        <w:tc>
          <w:tcPr>
            <w:tcW w:w="8568" w:type="dxa"/>
            <w:tcBorders>
              <w:top w:val="single" w:sz="4" w:space="0" w:color="auto"/>
              <w:bottom w:val="single" w:sz="4" w:space="0" w:color="auto"/>
            </w:tcBorders>
          </w:tcPr>
          <w:p w14:paraId="1B186CBC" w14:textId="77777777" w:rsidR="00960DC9" w:rsidRPr="00B639F0" w:rsidRDefault="00960DC9" w:rsidP="003D0D87">
            <w:pPr>
              <w:jc w:val="both"/>
              <w:rPr>
                <w:spacing w:val="-2"/>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
        </w:tc>
      </w:tr>
      <w:tr w:rsidR="00D60A8A" w:rsidRPr="00B639F0" w14:paraId="7F2D9E30" w14:textId="77777777" w:rsidTr="003D0D87">
        <w:tc>
          <w:tcPr>
            <w:tcW w:w="8568" w:type="dxa"/>
            <w:tcBorders>
              <w:top w:val="single" w:sz="4" w:space="0" w:color="auto"/>
              <w:bottom w:val="single" w:sz="4" w:space="0" w:color="auto"/>
            </w:tcBorders>
          </w:tcPr>
          <w:p w14:paraId="700B5E4D" w14:textId="77777777" w:rsidR="00D60A8A" w:rsidRPr="00B639F0" w:rsidRDefault="00D60A8A" w:rsidP="003D0D87">
            <w:pPr>
              <w:jc w:val="both"/>
              <w:rPr>
                <w:b/>
                <w:spacing w:val="-2"/>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
        </w:tc>
      </w:tr>
    </w:tbl>
    <w:p w14:paraId="141A9F23" w14:textId="362BA4B1" w:rsidR="00960DC9" w:rsidRPr="00B639F0" w:rsidRDefault="00960DC9" w:rsidP="00960DC9">
      <w:pPr>
        <w:ind w:left="720" w:right="180"/>
        <w:jc w:val="both"/>
        <w:rPr>
          <w:spacing w:val="-2"/>
        </w:rPr>
      </w:pPr>
      <w:r w:rsidRPr="00B639F0">
        <w:rPr>
          <w:spacing w:val="-2"/>
        </w:rPr>
        <w:t xml:space="preserve">Note: Taking exception to </w:t>
      </w:r>
      <w:r w:rsidR="00632651" w:rsidRPr="00B639F0">
        <w:rPr>
          <w:spacing w:val="-2"/>
        </w:rPr>
        <w:t>City</w:t>
      </w:r>
      <w:r w:rsidRPr="00B639F0">
        <w:rPr>
          <w:spacing w:val="-2"/>
        </w:rPr>
        <w:t xml:space="preserve">’s requirements without approval of </w:t>
      </w:r>
      <w:r w:rsidR="00632651" w:rsidRPr="00B639F0">
        <w:rPr>
          <w:spacing w:val="-2"/>
        </w:rPr>
        <w:t>City</w:t>
      </w:r>
      <w:r w:rsidRPr="00B639F0">
        <w:rPr>
          <w:spacing w:val="-2"/>
        </w:rPr>
        <w:t xml:space="preserve"> prior to submission of your </w:t>
      </w:r>
      <w:r w:rsidR="00F13574">
        <w:rPr>
          <w:spacing w:val="-2"/>
        </w:rPr>
        <w:t>Bid</w:t>
      </w:r>
      <w:r w:rsidRPr="00B639F0">
        <w:rPr>
          <w:spacing w:val="-2"/>
        </w:rPr>
        <w:t xml:space="preserve"> may be cause</w:t>
      </w:r>
      <w:r w:rsidR="00D60A8A" w:rsidRPr="00B639F0">
        <w:rPr>
          <w:spacing w:val="-2"/>
        </w:rPr>
        <w:t xml:space="preserve"> for rejection of the proposal.</w:t>
      </w:r>
    </w:p>
    <w:p w14:paraId="5C57B364" w14:textId="77777777" w:rsidR="00CA75EC" w:rsidRPr="00B639F0" w:rsidRDefault="00CA75EC" w:rsidP="00366EF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681"/>
        <w:gridCol w:w="350"/>
        <w:gridCol w:w="1384"/>
        <w:gridCol w:w="387"/>
        <w:gridCol w:w="877"/>
        <w:gridCol w:w="1525"/>
        <w:gridCol w:w="1156"/>
        <w:gridCol w:w="1412"/>
        <w:gridCol w:w="17"/>
      </w:tblGrid>
      <w:tr w:rsidR="00B639F0" w:rsidRPr="00B639F0" w14:paraId="125669B1" w14:textId="77777777" w:rsidTr="00960DC9">
        <w:trPr>
          <w:gridAfter w:val="1"/>
          <w:wAfter w:w="18" w:type="dxa"/>
        </w:trPr>
        <w:tc>
          <w:tcPr>
            <w:tcW w:w="2268" w:type="dxa"/>
            <w:gridSpan w:val="2"/>
          </w:tcPr>
          <w:p w14:paraId="2B89ED94" w14:textId="33E00262" w:rsidR="00366EFB" w:rsidRPr="00B639F0" w:rsidRDefault="00D53A3E" w:rsidP="00707A1E">
            <w:pPr>
              <w:spacing w:before="120"/>
              <w:jc w:val="both"/>
            </w:pPr>
            <w:r w:rsidRPr="00B639F0">
              <w:t>BIDD</w:t>
            </w:r>
            <w:r w:rsidR="00960DC9" w:rsidRPr="00B639F0">
              <w:t>ING</w:t>
            </w:r>
            <w:r w:rsidR="00366EFB" w:rsidRPr="00B639F0">
              <w:t xml:space="preserve"> FIRM:</w:t>
            </w:r>
            <w:bookmarkStart w:id="21" w:name="Text112"/>
          </w:p>
        </w:tc>
        <w:tc>
          <w:tcPr>
            <w:tcW w:w="4680" w:type="dxa"/>
            <w:gridSpan w:val="5"/>
            <w:tcBorders>
              <w:bottom w:val="single" w:sz="4" w:space="0" w:color="auto"/>
            </w:tcBorders>
          </w:tcPr>
          <w:p w14:paraId="656C0FF8" w14:textId="77777777" w:rsidR="00366EFB" w:rsidRPr="00B639F0" w:rsidRDefault="00366EFB" w:rsidP="00707A1E">
            <w:pPr>
              <w:spacing w:before="120"/>
              <w:jc w:val="both"/>
            </w:pPr>
            <w:r w:rsidRPr="00B639F0">
              <w:fldChar w:fldCharType="begin">
                <w:ffData>
                  <w:name w:val="Text112"/>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bookmarkEnd w:id="21"/>
          </w:p>
        </w:tc>
        <w:tc>
          <w:tcPr>
            <w:tcW w:w="1170" w:type="dxa"/>
          </w:tcPr>
          <w:p w14:paraId="7DAD88B0" w14:textId="77777777" w:rsidR="00366EFB" w:rsidRPr="00B639F0" w:rsidRDefault="00366EFB" w:rsidP="00707A1E">
            <w:pPr>
              <w:spacing w:before="120"/>
              <w:jc w:val="both"/>
            </w:pPr>
            <w:r w:rsidRPr="00B639F0">
              <w:t>DATE:</w:t>
            </w:r>
            <w:bookmarkStart w:id="22" w:name="Text124"/>
          </w:p>
        </w:tc>
        <w:tc>
          <w:tcPr>
            <w:tcW w:w="1440" w:type="dxa"/>
            <w:tcBorders>
              <w:bottom w:val="single" w:sz="4" w:space="0" w:color="auto"/>
            </w:tcBorders>
          </w:tcPr>
          <w:p w14:paraId="0561C1DA" w14:textId="77777777" w:rsidR="00366EFB" w:rsidRPr="00B639F0" w:rsidRDefault="00366EFB" w:rsidP="00707A1E">
            <w:pPr>
              <w:spacing w:before="120"/>
              <w:jc w:val="both"/>
            </w:pPr>
            <w:r w:rsidRPr="00B639F0">
              <w:fldChar w:fldCharType="begin">
                <w:ffData>
                  <w:name w:val="Text124"/>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bookmarkEnd w:id="22"/>
          </w:p>
        </w:tc>
      </w:tr>
      <w:tr w:rsidR="00B639F0" w:rsidRPr="00B639F0" w14:paraId="29B4D54C" w14:textId="77777777" w:rsidTr="00960DC9">
        <w:tblPrEx>
          <w:tblBorders>
            <w:bottom w:val="single" w:sz="4" w:space="0" w:color="auto"/>
          </w:tblBorders>
        </w:tblPrEx>
        <w:tc>
          <w:tcPr>
            <w:tcW w:w="2628" w:type="dxa"/>
            <w:gridSpan w:val="3"/>
            <w:tcBorders>
              <w:bottom w:val="nil"/>
            </w:tcBorders>
          </w:tcPr>
          <w:p w14:paraId="18216632" w14:textId="77777777" w:rsidR="00366EFB" w:rsidRPr="00B639F0" w:rsidRDefault="00366EFB" w:rsidP="00707A1E">
            <w:pPr>
              <w:spacing w:before="120"/>
              <w:jc w:val="both"/>
            </w:pPr>
            <w:r w:rsidRPr="00B639F0">
              <w:t>BUSINESS ADDRESS:</w:t>
            </w:r>
            <w:bookmarkStart w:id="23" w:name="Text113"/>
          </w:p>
        </w:tc>
        <w:tc>
          <w:tcPr>
            <w:tcW w:w="6948" w:type="dxa"/>
            <w:gridSpan w:val="7"/>
            <w:tcBorders>
              <w:bottom w:val="single" w:sz="4" w:space="0" w:color="auto"/>
            </w:tcBorders>
          </w:tcPr>
          <w:p w14:paraId="545A5D29" w14:textId="77777777" w:rsidR="00366EFB" w:rsidRPr="00B639F0" w:rsidRDefault="00366EFB" w:rsidP="00707A1E">
            <w:pPr>
              <w:spacing w:before="120"/>
              <w:jc w:val="both"/>
            </w:pPr>
            <w:r w:rsidRPr="00B639F0">
              <w:fldChar w:fldCharType="begin">
                <w:ffData>
                  <w:name w:val="Text113"/>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bookmarkEnd w:id="23"/>
          </w:p>
        </w:tc>
      </w:tr>
      <w:tr w:rsidR="00366EFB" w:rsidRPr="00B639F0" w14:paraId="27A8B6F9" w14:textId="77777777" w:rsidTr="00960DC9">
        <w:tc>
          <w:tcPr>
            <w:tcW w:w="4068" w:type="dxa"/>
            <w:gridSpan w:val="4"/>
          </w:tcPr>
          <w:p w14:paraId="19679190" w14:textId="77777777" w:rsidR="00366EFB" w:rsidRPr="00B639F0" w:rsidRDefault="00366EFB" w:rsidP="0093326C">
            <w:pPr>
              <w:spacing w:before="120"/>
              <w:jc w:val="both"/>
            </w:pPr>
            <w:r w:rsidRPr="00B639F0">
              <w:rPr>
                <w:b/>
              </w:rPr>
              <w:t>SIGNATURE OF REPRESENTATIVE</w:t>
            </w:r>
            <w:r w:rsidRPr="00B639F0">
              <w:t>:</w:t>
            </w:r>
            <w:bookmarkStart w:id="24" w:name="Text114"/>
          </w:p>
        </w:tc>
        <w:bookmarkEnd w:id="24"/>
        <w:tc>
          <w:tcPr>
            <w:tcW w:w="5508" w:type="dxa"/>
            <w:gridSpan w:val="6"/>
            <w:tcBorders>
              <w:bottom w:val="single" w:sz="4" w:space="0" w:color="auto"/>
            </w:tcBorders>
          </w:tcPr>
          <w:p w14:paraId="354809B2" w14:textId="77777777" w:rsidR="00366EFB" w:rsidRPr="00B639F0" w:rsidRDefault="00366EFB" w:rsidP="0093326C">
            <w:pPr>
              <w:spacing w:before="120"/>
              <w:jc w:val="both"/>
            </w:pPr>
          </w:p>
        </w:tc>
      </w:tr>
      <w:tr w:rsidR="0093326C" w:rsidRPr="00B639F0" w14:paraId="1F4D7B11" w14:textId="77777777" w:rsidTr="00960DC9">
        <w:trPr>
          <w:gridAfter w:val="1"/>
          <w:wAfter w:w="18" w:type="dxa"/>
        </w:trPr>
        <w:tc>
          <w:tcPr>
            <w:tcW w:w="571" w:type="dxa"/>
          </w:tcPr>
          <w:p w14:paraId="0E8048F9" w14:textId="77777777" w:rsidR="0093326C" w:rsidRPr="00B639F0" w:rsidRDefault="0093326C" w:rsidP="0093326C">
            <w:pPr>
              <w:spacing w:before="120"/>
              <w:jc w:val="both"/>
            </w:pPr>
            <w:r w:rsidRPr="00B639F0">
              <w:t>BY:</w:t>
            </w:r>
            <w:bookmarkStart w:id="25" w:name="Text115"/>
          </w:p>
        </w:tc>
        <w:tc>
          <w:tcPr>
            <w:tcW w:w="3902" w:type="dxa"/>
            <w:gridSpan w:val="4"/>
            <w:tcBorders>
              <w:bottom w:val="single" w:sz="4" w:space="0" w:color="auto"/>
            </w:tcBorders>
          </w:tcPr>
          <w:p w14:paraId="6A7C3C1D" w14:textId="77777777" w:rsidR="0093326C" w:rsidRPr="00B639F0" w:rsidRDefault="0093326C" w:rsidP="0093326C">
            <w:pPr>
              <w:spacing w:before="120"/>
              <w:jc w:val="both"/>
            </w:pPr>
            <w:r w:rsidRPr="00B639F0">
              <w:fldChar w:fldCharType="begin">
                <w:ffData>
                  <w:name w:val="Text115"/>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bookmarkEnd w:id="25"/>
          </w:p>
        </w:tc>
        <w:tc>
          <w:tcPr>
            <w:tcW w:w="877" w:type="dxa"/>
          </w:tcPr>
          <w:p w14:paraId="3B1B2590" w14:textId="77777777" w:rsidR="0093326C" w:rsidRPr="00B639F0" w:rsidRDefault="0093326C" w:rsidP="0093326C">
            <w:pPr>
              <w:spacing w:before="120"/>
              <w:jc w:val="both"/>
            </w:pPr>
            <w:r w:rsidRPr="00B639F0">
              <w:t>TITLE:</w:t>
            </w:r>
          </w:p>
        </w:tc>
        <w:bookmarkStart w:id="26" w:name="Text116"/>
        <w:tc>
          <w:tcPr>
            <w:tcW w:w="4208" w:type="dxa"/>
            <w:gridSpan w:val="3"/>
            <w:tcBorders>
              <w:bottom w:val="single" w:sz="4" w:space="0" w:color="auto"/>
            </w:tcBorders>
          </w:tcPr>
          <w:p w14:paraId="1B7CD6E9" w14:textId="77777777" w:rsidR="0093326C" w:rsidRPr="00B639F0" w:rsidRDefault="0093326C" w:rsidP="0093326C">
            <w:pPr>
              <w:spacing w:before="120"/>
              <w:jc w:val="both"/>
            </w:pPr>
            <w:r w:rsidRPr="00B639F0">
              <w:fldChar w:fldCharType="begin">
                <w:ffData>
                  <w:name w:val="Text116"/>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bookmarkEnd w:id="26"/>
          </w:p>
        </w:tc>
      </w:tr>
    </w:tbl>
    <w:p w14:paraId="7A770D85" w14:textId="22867B91" w:rsidR="0052699C" w:rsidRPr="00B639F0" w:rsidRDefault="0052699C" w:rsidP="00707A1E">
      <w:pPr>
        <w:spacing w:before="120"/>
        <w:ind w:right="187"/>
        <w:jc w:val="both"/>
      </w:pPr>
      <w:r w:rsidRPr="00B639F0">
        <w:t>INSTR</w:t>
      </w:r>
      <w:r w:rsidR="004C65E0">
        <w:t>UCTION REGARDING SIGNATURE: If Bidder</w:t>
      </w:r>
      <w:r w:rsidRPr="00B639F0">
        <w:t xml:space="preserve"> is an individual, state "S</w:t>
      </w:r>
      <w:r w:rsidR="004C65E0">
        <w:t>ole Owner" after signature. If Bidder</w:t>
      </w:r>
      <w:r w:rsidRPr="00B639F0">
        <w:t xml:space="preserve"> is a partnership, signature must be by a general partner, so stated after "Title". Names of all other partners and their business add</w:t>
      </w:r>
      <w:r w:rsidR="004C65E0">
        <w:t>resses must be shown below. If Bidder</w:t>
      </w:r>
      <w:r w:rsidRPr="00B639F0">
        <w:t xml:space="preserve"> is a corporation, signature must be by an authorized officer, so stated after "Title", and the names of the President and Secretary and their business addresses must be shown below:</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531"/>
        <w:gridCol w:w="4324"/>
      </w:tblGrid>
      <w:tr w:rsidR="0093326C" w:rsidRPr="00B639F0" w14:paraId="4D39C5D8" w14:textId="77777777" w:rsidTr="0093326C">
        <w:tc>
          <w:tcPr>
            <w:tcW w:w="4410" w:type="dxa"/>
            <w:tcBorders>
              <w:bottom w:val="single" w:sz="4" w:space="0" w:color="auto"/>
            </w:tcBorders>
          </w:tcPr>
          <w:bookmarkStart w:id="27" w:name="Text117"/>
          <w:p w14:paraId="444E990F" w14:textId="77777777" w:rsidR="0093326C" w:rsidRPr="00B639F0" w:rsidRDefault="0093326C" w:rsidP="0093326C">
            <w:pPr>
              <w:spacing w:before="120"/>
              <w:jc w:val="both"/>
            </w:pPr>
            <w:r w:rsidRPr="00B639F0">
              <w:fldChar w:fldCharType="begin">
                <w:ffData>
                  <w:name w:val="Text117"/>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bookmarkEnd w:id="27"/>
          </w:p>
        </w:tc>
        <w:tc>
          <w:tcPr>
            <w:tcW w:w="540" w:type="dxa"/>
          </w:tcPr>
          <w:p w14:paraId="1652A41A" w14:textId="77777777" w:rsidR="0093326C" w:rsidRPr="00B639F0" w:rsidRDefault="0093326C" w:rsidP="0093326C">
            <w:pPr>
              <w:spacing w:before="120"/>
              <w:jc w:val="both"/>
            </w:pPr>
          </w:p>
        </w:tc>
        <w:tc>
          <w:tcPr>
            <w:tcW w:w="4428" w:type="dxa"/>
            <w:tcBorders>
              <w:bottom w:val="single" w:sz="4" w:space="0" w:color="auto"/>
            </w:tcBorders>
          </w:tcPr>
          <w:p w14:paraId="7B6E3024" w14:textId="77777777" w:rsidR="0093326C" w:rsidRPr="00B639F0" w:rsidRDefault="0093326C" w:rsidP="0093326C">
            <w:pPr>
              <w:spacing w:before="120"/>
              <w:jc w:val="both"/>
            </w:pPr>
            <w:r w:rsidRPr="00B639F0">
              <w:fldChar w:fldCharType="begin">
                <w:ffData>
                  <w:name w:val="Text117"/>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r>
      <w:bookmarkStart w:id="28" w:name="Text118"/>
      <w:tr w:rsidR="0093326C" w:rsidRPr="00B639F0" w14:paraId="2C3A68BF" w14:textId="77777777" w:rsidTr="0093326C">
        <w:tc>
          <w:tcPr>
            <w:tcW w:w="4410" w:type="dxa"/>
            <w:tcBorders>
              <w:top w:val="single" w:sz="4" w:space="0" w:color="auto"/>
              <w:bottom w:val="single" w:sz="4" w:space="0" w:color="auto"/>
            </w:tcBorders>
          </w:tcPr>
          <w:p w14:paraId="3C67D78B" w14:textId="77777777" w:rsidR="0093326C" w:rsidRPr="00B639F0" w:rsidRDefault="0093326C" w:rsidP="0093326C">
            <w:pPr>
              <w:spacing w:before="120"/>
              <w:jc w:val="both"/>
            </w:pPr>
            <w:r w:rsidRPr="00B639F0">
              <w:fldChar w:fldCharType="begin">
                <w:ffData>
                  <w:name w:val="Text118"/>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bookmarkEnd w:id="28"/>
          </w:p>
        </w:tc>
        <w:tc>
          <w:tcPr>
            <w:tcW w:w="540" w:type="dxa"/>
          </w:tcPr>
          <w:p w14:paraId="76C4D4CC" w14:textId="77777777" w:rsidR="0093326C" w:rsidRPr="00B639F0" w:rsidRDefault="0093326C" w:rsidP="0093326C">
            <w:pPr>
              <w:spacing w:before="120"/>
              <w:jc w:val="both"/>
            </w:pPr>
          </w:p>
        </w:tc>
        <w:tc>
          <w:tcPr>
            <w:tcW w:w="4428" w:type="dxa"/>
            <w:tcBorders>
              <w:top w:val="single" w:sz="4" w:space="0" w:color="auto"/>
              <w:bottom w:val="single" w:sz="4" w:space="0" w:color="auto"/>
            </w:tcBorders>
          </w:tcPr>
          <w:p w14:paraId="78248620" w14:textId="77777777" w:rsidR="0093326C" w:rsidRPr="00B639F0" w:rsidRDefault="0093326C" w:rsidP="0093326C">
            <w:pPr>
              <w:spacing w:before="120"/>
              <w:jc w:val="both"/>
            </w:pPr>
            <w:r w:rsidRPr="00B639F0">
              <w:fldChar w:fldCharType="begin">
                <w:ffData>
                  <w:name w:val="Text118"/>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r>
      <w:tr w:rsidR="0093326C" w:rsidRPr="00B639F0" w14:paraId="63A290D9" w14:textId="77777777" w:rsidTr="0093326C">
        <w:tc>
          <w:tcPr>
            <w:tcW w:w="4410" w:type="dxa"/>
            <w:tcBorders>
              <w:top w:val="single" w:sz="4" w:space="0" w:color="auto"/>
              <w:bottom w:val="single" w:sz="4" w:space="0" w:color="auto"/>
            </w:tcBorders>
          </w:tcPr>
          <w:p w14:paraId="57D1293F" w14:textId="77777777" w:rsidR="0093326C" w:rsidRPr="00B639F0" w:rsidRDefault="0093326C" w:rsidP="0093326C">
            <w:pPr>
              <w:spacing w:before="120"/>
              <w:jc w:val="both"/>
            </w:pPr>
            <w:r w:rsidRPr="00B639F0">
              <w:fldChar w:fldCharType="begin">
                <w:ffData>
                  <w:name w:val="Text117"/>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c>
          <w:tcPr>
            <w:tcW w:w="540" w:type="dxa"/>
          </w:tcPr>
          <w:p w14:paraId="0E284921" w14:textId="77777777" w:rsidR="0093326C" w:rsidRPr="00B639F0" w:rsidRDefault="0093326C" w:rsidP="0093326C">
            <w:pPr>
              <w:spacing w:before="120"/>
              <w:jc w:val="both"/>
            </w:pPr>
          </w:p>
        </w:tc>
        <w:tc>
          <w:tcPr>
            <w:tcW w:w="4428" w:type="dxa"/>
            <w:tcBorders>
              <w:top w:val="single" w:sz="4" w:space="0" w:color="auto"/>
              <w:bottom w:val="single" w:sz="4" w:space="0" w:color="auto"/>
            </w:tcBorders>
          </w:tcPr>
          <w:p w14:paraId="3A8A3867" w14:textId="77777777" w:rsidR="0093326C" w:rsidRPr="00B639F0" w:rsidRDefault="0093326C" w:rsidP="0093326C">
            <w:pPr>
              <w:spacing w:before="120"/>
              <w:jc w:val="both"/>
            </w:pPr>
            <w:r w:rsidRPr="00B639F0">
              <w:fldChar w:fldCharType="begin">
                <w:ffData>
                  <w:name w:val="Text117"/>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r>
      <w:tr w:rsidR="0093326C" w:rsidRPr="00B639F0" w14:paraId="34A90583" w14:textId="77777777" w:rsidTr="0093326C">
        <w:tc>
          <w:tcPr>
            <w:tcW w:w="4410" w:type="dxa"/>
            <w:tcBorders>
              <w:top w:val="single" w:sz="4" w:space="0" w:color="auto"/>
              <w:bottom w:val="single" w:sz="4" w:space="0" w:color="auto"/>
            </w:tcBorders>
          </w:tcPr>
          <w:p w14:paraId="6E9BAEF8" w14:textId="77777777" w:rsidR="0093326C" w:rsidRPr="00B639F0" w:rsidRDefault="0093326C" w:rsidP="0093326C">
            <w:pPr>
              <w:spacing w:before="120"/>
              <w:jc w:val="both"/>
            </w:pPr>
            <w:r w:rsidRPr="00B639F0">
              <w:fldChar w:fldCharType="begin">
                <w:ffData>
                  <w:name w:val="Text118"/>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c>
          <w:tcPr>
            <w:tcW w:w="540" w:type="dxa"/>
          </w:tcPr>
          <w:p w14:paraId="65944DA3" w14:textId="77777777" w:rsidR="0093326C" w:rsidRPr="00B639F0" w:rsidRDefault="0093326C" w:rsidP="0093326C">
            <w:pPr>
              <w:spacing w:before="120"/>
              <w:jc w:val="both"/>
            </w:pPr>
          </w:p>
        </w:tc>
        <w:tc>
          <w:tcPr>
            <w:tcW w:w="4428" w:type="dxa"/>
            <w:tcBorders>
              <w:top w:val="single" w:sz="4" w:space="0" w:color="auto"/>
              <w:bottom w:val="single" w:sz="4" w:space="0" w:color="auto"/>
            </w:tcBorders>
          </w:tcPr>
          <w:p w14:paraId="057355A3" w14:textId="77777777" w:rsidR="0093326C" w:rsidRPr="00B639F0" w:rsidRDefault="0093326C" w:rsidP="0093326C">
            <w:pPr>
              <w:spacing w:before="120"/>
              <w:jc w:val="both"/>
            </w:pPr>
            <w:r w:rsidRPr="00B639F0">
              <w:fldChar w:fldCharType="begin">
                <w:ffData>
                  <w:name w:val="Text118"/>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r>
    </w:tbl>
    <w:p w14:paraId="17716879" w14:textId="77777777" w:rsidR="00245F35" w:rsidRPr="00B639F0" w:rsidRDefault="00245F35" w:rsidP="00766058">
      <w:pPr>
        <w:tabs>
          <w:tab w:val="left" w:pos="0"/>
          <w:tab w:val="left" w:pos="480"/>
          <w:tab w:val="left" w:pos="960"/>
          <w:tab w:val="left" w:pos="1440"/>
          <w:tab w:val="left" w:pos="2160"/>
          <w:tab w:val="left" w:pos="7560"/>
          <w:tab w:val="left" w:pos="9600"/>
          <w:tab w:val="left" w:pos="9720"/>
        </w:tabs>
        <w:suppressAutoHyphens/>
        <w:jc w:val="both"/>
        <w:outlineLvl w:val="0"/>
        <w:rPr>
          <w:spacing w:val="-2"/>
        </w:rPr>
      </w:pPr>
    </w:p>
    <w:p w14:paraId="41C1A882" w14:textId="77777777" w:rsidR="00245F35" w:rsidRDefault="00245F35" w:rsidP="00B90242">
      <w:pPr>
        <w:spacing w:after="0"/>
        <w:jc w:val="center"/>
        <w:rPr>
          <w:b/>
        </w:rPr>
      </w:pPr>
    </w:p>
    <w:p w14:paraId="31EC0498" w14:textId="77777777" w:rsidR="00245F35" w:rsidRDefault="00245F35" w:rsidP="00B90242">
      <w:pPr>
        <w:spacing w:after="0"/>
        <w:jc w:val="center"/>
        <w:rPr>
          <w:b/>
        </w:rPr>
      </w:pPr>
    </w:p>
    <w:p w14:paraId="2305C3BF" w14:textId="77777777" w:rsidR="00245F35" w:rsidRDefault="00245F35" w:rsidP="00245F35">
      <w:pPr>
        <w:spacing w:after="0"/>
        <w:rPr>
          <w:b/>
        </w:rPr>
      </w:pPr>
      <w:bookmarkStart w:id="29" w:name="_Toc413768909"/>
    </w:p>
    <w:p w14:paraId="75B007E5" w14:textId="1A895EC7" w:rsidR="00D60A8A" w:rsidRDefault="00D60A8A" w:rsidP="00245F35">
      <w:pPr>
        <w:pStyle w:val="Heading1"/>
      </w:pPr>
      <w:bookmarkStart w:id="30" w:name="_Toc148695252"/>
      <w:r w:rsidRPr="00B639F0">
        <w:lastRenderedPageBreak/>
        <w:t xml:space="preserve">Attachment </w:t>
      </w:r>
      <w:r w:rsidR="00245F35">
        <w:t>B</w:t>
      </w:r>
      <w:r w:rsidRPr="00B639F0">
        <w:t>: Non-Collusion Affidavit</w:t>
      </w:r>
      <w:bookmarkEnd w:id="29"/>
      <w:bookmarkEnd w:id="30"/>
    </w:p>
    <w:p w14:paraId="795A20D7" w14:textId="77777777" w:rsidR="00B90242" w:rsidRPr="00B90242" w:rsidRDefault="00B90242" w:rsidP="00B90242"/>
    <w:p w14:paraId="7D2BC4B7" w14:textId="380BB55F" w:rsidR="00D60A8A" w:rsidRPr="00B639F0" w:rsidRDefault="00D60A8A" w:rsidP="00D60A8A">
      <w:pPr>
        <w:spacing w:after="0"/>
        <w:jc w:val="both"/>
        <w:rPr>
          <w:rFonts w:eastAsia="Times New Roman"/>
        </w:rPr>
      </w:pPr>
      <w:r w:rsidRPr="00B639F0">
        <w:rPr>
          <w:rFonts w:eastAsia="Times New Roman"/>
        </w:rPr>
        <w:t xml:space="preserve">Note: To be executed by </w:t>
      </w:r>
      <w:r w:rsidR="004C65E0">
        <w:rPr>
          <w:rFonts w:eastAsia="Times New Roman"/>
        </w:rPr>
        <w:t>Bidder</w:t>
      </w:r>
      <w:r w:rsidRPr="00B639F0">
        <w:rPr>
          <w:rFonts w:eastAsia="Times New Roman"/>
        </w:rPr>
        <w:t xml:space="preserve"> and submitted with </w:t>
      </w:r>
      <w:r w:rsidR="00245F35">
        <w:rPr>
          <w:rFonts w:eastAsia="Times New Roman"/>
        </w:rPr>
        <w:t>bid</w:t>
      </w:r>
      <w:r w:rsidRPr="00B639F0">
        <w:rPr>
          <w:rFonts w:eastAsia="Times New Roman"/>
        </w:rPr>
        <w:t>.</w:t>
      </w:r>
    </w:p>
    <w:p w14:paraId="1326894F" w14:textId="77777777" w:rsidR="00D60A8A" w:rsidRPr="00B639F0" w:rsidRDefault="00D60A8A" w:rsidP="00D60A8A">
      <w:pPr>
        <w:spacing w:after="0"/>
        <w:jc w:val="both"/>
        <w:rPr>
          <w:rFonts w:eastAsia="Times New Roman"/>
        </w:rPr>
      </w:pPr>
    </w:p>
    <w:tbl>
      <w:tblPr>
        <w:tblW w:w="0" w:type="auto"/>
        <w:tblCellMar>
          <w:left w:w="0" w:type="dxa"/>
          <w:right w:w="0" w:type="dxa"/>
        </w:tblCellMar>
        <w:tblLook w:val="04A0" w:firstRow="1" w:lastRow="0" w:firstColumn="1" w:lastColumn="0" w:noHBand="0" w:noVBand="1"/>
      </w:tblPr>
      <w:tblGrid>
        <w:gridCol w:w="857"/>
        <w:gridCol w:w="4050"/>
      </w:tblGrid>
      <w:tr w:rsidR="00D60A8A" w:rsidRPr="00B639F0" w14:paraId="70F8C1A5" w14:textId="77777777" w:rsidTr="00383EB9">
        <w:tc>
          <w:tcPr>
            <w:tcW w:w="857" w:type="dxa"/>
            <w:shd w:val="clear" w:color="auto" w:fill="auto"/>
          </w:tcPr>
          <w:p w14:paraId="486E53AC" w14:textId="77777777" w:rsidR="00D60A8A" w:rsidRPr="00B639F0" w:rsidRDefault="00D60A8A" w:rsidP="00D60A8A">
            <w:pPr>
              <w:suppressAutoHyphens/>
              <w:spacing w:before="120" w:after="0"/>
              <w:jc w:val="both"/>
              <w:rPr>
                <w:spacing w:val="-3"/>
              </w:rPr>
            </w:pPr>
            <w:r w:rsidRPr="00B639F0">
              <w:rPr>
                <w:spacing w:val="-3"/>
              </w:rPr>
              <w:t>State of</w:t>
            </w:r>
          </w:p>
        </w:tc>
        <w:permStart w:id="1895986316" w:edGrp="everyone"/>
        <w:tc>
          <w:tcPr>
            <w:tcW w:w="4050" w:type="dxa"/>
            <w:tcBorders>
              <w:bottom w:val="single" w:sz="4" w:space="0" w:color="auto"/>
            </w:tcBorders>
            <w:shd w:val="clear" w:color="auto" w:fill="auto"/>
          </w:tcPr>
          <w:p w14:paraId="4B8CBB42" w14:textId="77777777" w:rsidR="00D60A8A" w:rsidRPr="00B639F0" w:rsidRDefault="00D60A8A" w:rsidP="00D60A8A">
            <w:pPr>
              <w:suppressAutoHyphens/>
              <w:spacing w:before="120" w:after="0"/>
              <w:jc w:val="both"/>
              <w:rPr>
                <w:b/>
                <w:spacing w:val="-3"/>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ermEnd w:id="1895986316"/>
          </w:p>
        </w:tc>
      </w:tr>
      <w:tr w:rsidR="00D60A8A" w:rsidRPr="00B639F0" w14:paraId="232DFC0E" w14:textId="77777777" w:rsidTr="00383EB9">
        <w:tc>
          <w:tcPr>
            <w:tcW w:w="857" w:type="dxa"/>
            <w:shd w:val="clear" w:color="auto" w:fill="auto"/>
          </w:tcPr>
          <w:p w14:paraId="1229BBA6" w14:textId="77777777" w:rsidR="00D60A8A" w:rsidRPr="00B639F0" w:rsidRDefault="00D60A8A" w:rsidP="00383EB9">
            <w:pPr>
              <w:suppressAutoHyphens/>
              <w:spacing w:after="0"/>
              <w:jc w:val="both"/>
              <w:rPr>
                <w:spacing w:val="-3"/>
                <w:sz w:val="16"/>
                <w:szCs w:val="16"/>
              </w:rPr>
            </w:pPr>
          </w:p>
        </w:tc>
        <w:tc>
          <w:tcPr>
            <w:tcW w:w="4050" w:type="dxa"/>
            <w:tcBorders>
              <w:top w:val="single" w:sz="4" w:space="0" w:color="auto"/>
            </w:tcBorders>
            <w:shd w:val="clear" w:color="auto" w:fill="auto"/>
          </w:tcPr>
          <w:p w14:paraId="66108793" w14:textId="77777777" w:rsidR="00D60A8A" w:rsidRPr="00B639F0" w:rsidRDefault="00D60A8A" w:rsidP="00383EB9">
            <w:pPr>
              <w:suppressAutoHyphens/>
              <w:spacing w:after="0"/>
              <w:jc w:val="center"/>
              <w:rPr>
                <w:spacing w:val="-3"/>
                <w:sz w:val="16"/>
                <w:szCs w:val="16"/>
              </w:rPr>
            </w:pPr>
            <w:r w:rsidRPr="00B639F0">
              <w:rPr>
                <w:spacing w:val="-3"/>
                <w:sz w:val="16"/>
                <w:szCs w:val="16"/>
              </w:rPr>
              <w:t>(the State of the place of business)</w:t>
            </w:r>
          </w:p>
        </w:tc>
      </w:tr>
    </w:tbl>
    <w:p w14:paraId="362B5CE9" w14:textId="77777777" w:rsidR="00D60A8A" w:rsidRPr="00B639F0" w:rsidRDefault="00D60A8A" w:rsidP="00D60A8A">
      <w:pPr>
        <w:spacing w:after="0"/>
        <w:jc w:val="both"/>
        <w:rPr>
          <w:rFonts w:eastAsia="Times New Roman"/>
        </w:rPr>
      </w:pPr>
    </w:p>
    <w:tbl>
      <w:tblPr>
        <w:tblW w:w="0" w:type="auto"/>
        <w:tblCellMar>
          <w:left w:w="0" w:type="dxa"/>
          <w:right w:w="0" w:type="dxa"/>
        </w:tblCellMar>
        <w:tblLook w:val="04A0" w:firstRow="1" w:lastRow="0" w:firstColumn="1" w:lastColumn="0" w:noHBand="0" w:noVBand="1"/>
      </w:tblPr>
      <w:tblGrid>
        <w:gridCol w:w="1065"/>
        <w:gridCol w:w="3780"/>
      </w:tblGrid>
      <w:tr w:rsidR="00D60A8A" w:rsidRPr="00B639F0" w14:paraId="4030A22C" w14:textId="77777777" w:rsidTr="00383EB9">
        <w:tc>
          <w:tcPr>
            <w:tcW w:w="1065" w:type="dxa"/>
            <w:shd w:val="clear" w:color="auto" w:fill="auto"/>
          </w:tcPr>
          <w:p w14:paraId="3898167C" w14:textId="77777777" w:rsidR="00D60A8A" w:rsidRPr="00B639F0" w:rsidRDefault="00D60A8A" w:rsidP="00D60A8A">
            <w:pPr>
              <w:suppressAutoHyphens/>
              <w:spacing w:before="120" w:after="0"/>
              <w:jc w:val="both"/>
              <w:rPr>
                <w:spacing w:val="-3"/>
              </w:rPr>
            </w:pPr>
            <w:r w:rsidRPr="00B639F0">
              <w:t>County of</w:t>
            </w:r>
          </w:p>
        </w:tc>
        <w:permStart w:id="1901077849" w:edGrp="everyone"/>
        <w:tc>
          <w:tcPr>
            <w:tcW w:w="3780" w:type="dxa"/>
            <w:tcBorders>
              <w:bottom w:val="single" w:sz="4" w:space="0" w:color="auto"/>
            </w:tcBorders>
            <w:shd w:val="clear" w:color="auto" w:fill="auto"/>
          </w:tcPr>
          <w:p w14:paraId="3DA36398" w14:textId="77777777" w:rsidR="00D60A8A" w:rsidRPr="00B639F0" w:rsidRDefault="00D60A8A" w:rsidP="00D60A8A">
            <w:pPr>
              <w:suppressAutoHyphens/>
              <w:spacing w:before="120" w:after="0"/>
              <w:jc w:val="both"/>
              <w:rPr>
                <w:b/>
                <w:spacing w:val="-3"/>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ermEnd w:id="1901077849"/>
          </w:p>
        </w:tc>
      </w:tr>
      <w:tr w:rsidR="00D60A8A" w:rsidRPr="00B639F0" w14:paraId="53873744" w14:textId="77777777" w:rsidTr="00383EB9">
        <w:tc>
          <w:tcPr>
            <w:tcW w:w="1065" w:type="dxa"/>
            <w:shd w:val="clear" w:color="auto" w:fill="auto"/>
          </w:tcPr>
          <w:p w14:paraId="24CA57AA" w14:textId="77777777" w:rsidR="00D60A8A" w:rsidRPr="00B639F0" w:rsidRDefault="00D60A8A" w:rsidP="00383EB9">
            <w:pPr>
              <w:suppressAutoHyphens/>
              <w:spacing w:after="0"/>
              <w:jc w:val="both"/>
              <w:rPr>
                <w:spacing w:val="-3"/>
                <w:sz w:val="16"/>
                <w:szCs w:val="16"/>
              </w:rPr>
            </w:pPr>
          </w:p>
        </w:tc>
        <w:tc>
          <w:tcPr>
            <w:tcW w:w="3780" w:type="dxa"/>
            <w:tcBorders>
              <w:top w:val="single" w:sz="4" w:space="0" w:color="auto"/>
            </w:tcBorders>
            <w:shd w:val="clear" w:color="auto" w:fill="auto"/>
          </w:tcPr>
          <w:p w14:paraId="0191DAE5" w14:textId="77777777" w:rsidR="00D60A8A" w:rsidRPr="00B639F0" w:rsidRDefault="00D60A8A" w:rsidP="00383EB9">
            <w:pPr>
              <w:suppressAutoHyphens/>
              <w:spacing w:after="0"/>
              <w:jc w:val="center"/>
              <w:rPr>
                <w:spacing w:val="-3"/>
                <w:sz w:val="16"/>
                <w:szCs w:val="16"/>
              </w:rPr>
            </w:pPr>
            <w:r w:rsidRPr="00B639F0">
              <w:rPr>
                <w:spacing w:val="-3"/>
                <w:sz w:val="16"/>
                <w:szCs w:val="16"/>
              </w:rPr>
              <w:t>(the County of the place of business)</w:t>
            </w:r>
          </w:p>
        </w:tc>
      </w:tr>
    </w:tbl>
    <w:p w14:paraId="05600EC3" w14:textId="77777777" w:rsidR="00D60A8A" w:rsidRPr="00B639F0" w:rsidRDefault="00D60A8A" w:rsidP="00D60A8A">
      <w:pPr>
        <w:spacing w:after="0"/>
        <w:jc w:val="both"/>
        <w:rPr>
          <w:rFonts w:eastAsia="Times New Roman"/>
        </w:rPr>
      </w:pPr>
    </w:p>
    <w:tbl>
      <w:tblPr>
        <w:tblW w:w="9360" w:type="dxa"/>
        <w:tblCellMar>
          <w:left w:w="0" w:type="dxa"/>
          <w:right w:w="0" w:type="dxa"/>
        </w:tblCellMar>
        <w:tblLook w:val="04A0" w:firstRow="1" w:lastRow="0" w:firstColumn="1" w:lastColumn="0" w:noHBand="0" w:noVBand="1"/>
      </w:tblPr>
      <w:tblGrid>
        <w:gridCol w:w="1800"/>
        <w:gridCol w:w="4140"/>
        <w:gridCol w:w="90"/>
        <w:gridCol w:w="3150"/>
        <w:gridCol w:w="180"/>
      </w:tblGrid>
      <w:tr w:rsidR="00D60A8A" w:rsidRPr="00B639F0" w14:paraId="08B2C188" w14:textId="77777777" w:rsidTr="00383EB9">
        <w:trPr>
          <w:trHeight w:val="202"/>
        </w:trPr>
        <w:tc>
          <w:tcPr>
            <w:tcW w:w="6030" w:type="dxa"/>
            <w:gridSpan w:val="3"/>
            <w:tcBorders>
              <w:bottom w:val="single" w:sz="4" w:space="0" w:color="auto"/>
            </w:tcBorders>
            <w:shd w:val="clear" w:color="auto" w:fill="auto"/>
          </w:tcPr>
          <w:permStart w:id="1589004348" w:edGrp="everyone"/>
          <w:p w14:paraId="512312B9" w14:textId="77777777" w:rsidR="00D60A8A" w:rsidRPr="00B639F0" w:rsidRDefault="00D60A8A" w:rsidP="00D60A8A">
            <w:pPr>
              <w:suppressAutoHyphens/>
              <w:spacing w:before="120" w:after="0"/>
              <w:jc w:val="both"/>
              <w:rPr>
                <w:b/>
                <w:spacing w:val="-3"/>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ermEnd w:id="1589004348"/>
          </w:p>
        </w:tc>
        <w:tc>
          <w:tcPr>
            <w:tcW w:w="3330" w:type="dxa"/>
            <w:gridSpan w:val="2"/>
            <w:shd w:val="clear" w:color="auto" w:fill="auto"/>
          </w:tcPr>
          <w:p w14:paraId="499232C6" w14:textId="77777777" w:rsidR="00D60A8A" w:rsidRPr="00B639F0" w:rsidRDefault="00D60A8A" w:rsidP="00D60A8A">
            <w:pPr>
              <w:suppressAutoHyphens/>
              <w:spacing w:before="120" w:after="0"/>
              <w:jc w:val="both"/>
              <w:rPr>
                <w:spacing w:val="-3"/>
              </w:rPr>
            </w:pPr>
            <w:r w:rsidRPr="00B639F0">
              <w:rPr>
                <w:spacing w:val="-3"/>
              </w:rPr>
              <w:t xml:space="preserve">, </w:t>
            </w:r>
            <w:r w:rsidRPr="00B639F0">
              <w:rPr>
                <w:spacing w:val="-8"/>
              </w:rPr>
              <w:t>being first duly sworn, deposes and</w:t>
            </w:r>
            <w:r w:rsidRPr="00B639F0">
              <w:rPr>
                <w:spacing w:val="-3"/>
              </w:rPr>
              <w:t xml:space="preserve"> </w:t>
            </w:r>
          </w:p>
        </w:tc>
      </w:tr>
      <w:tr w:rsidR="00D60A8A" w:rsidRPr="00B639F0" w14:paraId="4401D281" w14:textId="77777777" w:rsidTr="00383EB9">
        <w:trPr>
          <w:trHeight w:val="202"/>
        </w:trPr>
        <w:tc>
          <w:tcPr>
            <w:tcW w:w="6030" w:type="dxa"/>
            <w:gridSpan w:val="3"/>
            <w:tcBorders>
              <w:top w:val="single" w:sz="4" w:space="0" w:color="auto"/>
            </w:tcBorders>
            <w:shd w:val="clear" w:color="auto" w:fill="auto"/>
          </w:tcPr>
          <w:p w14:paraId="4CB72B96" w14:textId="77777777" w:rsidR="00D60A8A" w:rsidRPr="00B639F0" w:rsidRDefault="00D60A8A" w:rsidP="00383EB9">
            <w:pPr>
              <w:suppressAutoHyphens/>
              <w:spacing w:after="0"/>
              <w:jc w:val="center"/>
              <w:rPr>
                <w:spacing w:val="-3"/>
                <w:sz w:val="16"/>
                <w:szCs w:val="16"/>
              </w:rPr>
            </w:pPr>
            <w:r w:rsidRPr="00B639F0">
              <w:rPr>
                <w:spacing w:val="-3"/>
                <w:sz w:val="16"/>
                <w:szCs w:val="16"/>
              </w:rPr>
              <w:t>(name of the person signing this form)</w:t>
            </w:r>
          </w:p>
        </w:tc>
        <w:tc>
          <w:tcPr>
            <w:tcW w:w="3330" w:type="dxa"/>
            <w:gridSpan w:val="2"/>
            <w:shd w:val="clear" w:color="auto" w:fill="auto"/>
          </w:tcPr>
          <w:p w14:paraId="2A1007A3" w14:textId="77777777" w:rsidR="00D60A8A" w:rsidRPr="00B639F0" w:rsidRDefault="00D60A8A" w:rsidP="00383EB9">
            <w:pPr>
              <w:suppressAutoHyphens/>
              <w:spacing w:after="0"/>
              <w:jc w:val="both"/>
              <w:rPr>
                <w:spacing w:val="-3"/>
                <w:sz w:val="16"/>
                <w:szCs w:val="16"/>
              </w:rPr>
            </w:pPr>
          </w:p>
        </w:tc>
      </w:tr>
      <w:tr w:rsidR="00D60A8A" w:rsidRPr="00B639F0" w14:paraId="21D97A58" w14:textId="77777777" w:rsidTr="00383EB9">
        <w:trPr>
          <w:trHeight w:val="202"/>
        </w:trPr>
        <w:tc>
          <w:tcPr>
            <w:tcW w:w="1800" w:type="dxa"/>
            <w:shd w:val="clear" w:color="auto" w:fill="auto"/>
          </w:tcPr>
          <w:p w14:paraId="14F573FC" w14:textId="77777777" w:rsidR="00D60A8A" w:rsidRPr="00B639F0" w:rsidRDefault="00D60A8A" w:rsidP="00D60A8A">
            <w:pPr>
              <w:suppressAutoHyphens/>
              <w:spacing w:before="120" w:after="0"/>
              <w:jc w:val="both"/>
              <w:rPr>
                <w:spacing w:val="-3"/>
              </w:rPr>
            </w:pPr>
            <w:r w:rsidRPr="00B639F0">
              <w:rPr>
                <w:spacing w:val="-8"/>
              </w:rPr>
              <w:t>says that he/she is</w:t>
            </w:r>
          </w:p>
        </w:tc>
        <w:permStart w:id="1848192105" w:edGrp="everyone"/>
        <w:tc>
          <w:tcPr>
            <w:tcW w:w="7380" w:type="dxa"/>
            <w:gridSpan w:val="3"/>
            <w:tcBorders>
              <w:bottom w:val="single" w:sz="4" w:space="0" w:color="auto"/>
            </w:tcBorders>
            <w:shd w:val="clear" w:color="auto" w:fill="auto"/>
          </w:tcPr>
          <w:p w14:paraId="276F4B36" w14:textId="77777777" w:rsidR="00D60A8A" w:rsidRPr="00B639F0" w:rsidRDefault="00D60A8A" w:rsidP="00D60A8A">
            <w:pPr>
              <w:suppressAutoHyphens/>
              <w:spacing w:before="120" w:after="0"/>
              <w:jc w:val="both"/>
              <w:rPr>
                <w:b/>
                <w:spacing w:val="-3"/>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ermEnd w:id="1848192105"/>
          </w:p>
        </w:tc>
        <w:tc>
          <w:tcPr>
            <w:tcW w:w="180" w:type="dxa"/>
            <w:shd w:val="clear" w:color="auto" w:fill="auto"/>
          </w:tcPr>
          <w:p w14:paraId="73A52716" w14:textId="77777777" w:rsidR="00D60A8A" w:rsidRPr="00B639F0" w:rsidRDefault="00D60A8A" w:rsidP="00D60A8A">
            <w:pPr>
              <w:suppressAutoHyphens/>
              <w:spacing w:before="120" w:after="0"/>
              <w:jc w:val="both"/>
              <w:rPr>
                <w:spacing w:val="-3"/>
              </w:rPr>
            </w:pPr>
            <w:r w:rsidRPr="00B639F0">
              <w:rPr>
                <w:spacing w:val="-3"/>
              </w:rPr>
              <w:t>of</w:t>
            </w:r>
          </w:p>
        </w:tc>
      </w:tr>
      <w:tr w:rsidR="00D60A8A" w:rsidRPr="00B639F0" w14:paraId="0AC3624C" w14:textId="77777777" w:rsidTr="00383EB9">
        <w:trPr>
          <w:trHeight w:val="202"/>
        </w:trPr>
        <w:tc>
          <w:tcPr>
            <w:tcW w:w="1800" w:type="dxa"/>
            <w:shd w:val="clear" w:color="auto" w:fill="auto"/>
          </w:tcPr>
          <w:p w14:paraId="2F37457B" w14:textId="77777777" w:rsidR="00D60A8A" w:rsidRPr="00B639F0" w:rsidRDefault="00D60A8A" w:rsidP="00383EB9">
            <w:pPr>
              <w:suppressAutoHyphens/>
              <w:spacing w:after="0"/>
              <w:jc w:val="both"/>
              <w:rPr>
                <w:spacing w:val="-3"/>
                <w:sz w:val="16"/>
                <w:szCs w:val="16"/>
              </w:rPr>
            </w:pPr>
          </w:p>
        </w:tc>
        <w:tc>
          <w:tcPr>
            <w:tcW w:w="7380" w:type="dxa"/>
            <w:gridSpan w:val="3"/>
            <w:tcBorders>
              <w:top w:val="single" w:sz="4" w:space="0" w:color="auto"/>
            </w:tcBorders>
            <w:shd w:val="clear" w:color="auto" w:fill="auto"/>
          </w:tcPr>
          <w:p w14:paraId="76714C68" w14:textId="77777777" w:rsidR="00D60A8A" w:rsidRPr="00B639F0" w:rsidRDefault="00D60A8A" w:rsidP="00383EB9">
            <w:pPr>
              <w:suppressAutoHyphens/>
              <w:spacing w:after="0"/>
              <w:jc w:val="center"/>
              <w:rPr>
                <w:spacing w:val="-3"/>
                <w:sz w:val="16"/>
                <w:szCs w:val="16"/>
              </w:rPr>
            </w:pPr>
            <w:r w:rsidRPr="00B639F0">
              <w:rPr>
                <w:spacing w:val="-3"/>
                <w:sz w:val="16"/>
                <w:szCs w:val="16"/>
              </w:rPr>
              <w:t>(title of the person signing this form)</w:t>
            </w:r>
          </w:p>
        </w:tc>
        <w:tc>
          <w:tcPr>
            <w:tcW w:w="180" w:type="dxa"/>
            <w:shd w:val="clear" w:color="auto" w:fill="auto"/>
          </w:tcPr>
          <w:p w14:paraId="738D31FB" w14:textId="77777777" w:rsidR="00D60A8A" w:rsidRPr="00B639F0" w:rsidRDefault="00D60A8A" w:rsidP="00383EB9">
            <w:pPr>
              <w:suppressAutoHyphens/>
              <w:spacing w:after="0"/>
              <w:jc w:val="both"/>
              <w:rPr>
                <w:spacing w:val="-3"/>
                <w:sz w:val="16"/>
                <w:szCs w:val="16"/>
              </w:rPr>
            </w:pPr>
          </w:p>
        </w:tc>
      </w:tr>
      <w:permStart w:id="805989140" w:edGrp="everyone"/>
      <w:tr w:rsidR="00D60A8A" w:rsidRPr="00B639F0" w14:paraId="14C93B87" w14:textId="77777777" w:rsidTr="00383EB9">
        <w:trPr>
          <w:trHeight w:val="202"/>
        </w:trPr>
        <w:tc>
          <w:tcPr>
            <w:tcW w:w="5940" w:type="dxa"/>
            <w:gridSpan w:val="2"/>
            <w:tcBorders>
              <w:bottom w:val="single" w:sz="4" w:space="0" w:color="auto"/>
            </w:tcBorders>
            <w:shd w:val="clear" w:color="auto" w:fill="auto"/>
          </w:tcPr>
          <w:p w14:paraId="049EB7AF" w14:textId="77777777" w:rsidR="00D60A8A" w:rsidRPr="00B639F0" w:rsidRDefault="00D60A8A" w:rsidP="00D60A8A">
            <w:pPr>
              <w:suppressAutoHyphens/>
              <w:spacing w:before="120" w:after="0"/>
              <w:jc w:val="both"/>
              <w:rPr>
                <w:b/>
                <w:spacing w:val="-3"/>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ermEnd w:id="805989140"/>
          </w:p>
        </w:tc>
        <w:tc>
          <w:tcPr>
            <w:tcW w:w="3420" w:type="dxa"/>
            <w:gridSpan w:val="3"/>
            <w:shd w:val="clear" w:color="auto" w:fill="auto"/>
          </w:tcPr>
          <w:p w14:paraId="57F95F48" w14:textId="77777777" w:rsidR="00D60A8A" w:rsidRPr="00B639F0" w:rsidRDefault="00D60A8A" w:rsidP="00D60A8A">
            <w:pPr>
              <w:suppressAutoHyphens/>
              <w:spacing w:before="120" w:after="0"/>
              <w:jc w:val="both"/>
              <w:rPr>
                <w:spacing w:val="-3"/>
              </w:rPr>
            </w:pPr>
            <w:r w:rsidRPr="00B639F0">
              <w:rPr>
                <w:spacing w:val="-3"/>
              </w:rPr>
              <w:t>, the party making the foregoing bid</w:t>
            </w:r>
          </w:p>
        </w:tc>
      </w:tr>
      <w:tr w:rsidR="00D60A8A" w:rsidRPr="00B639F0" w14:paraId="046D0E24" w14:textId="77777777" w:rsidTr="00383EB9">
        <w:trPr>
          <w:trHeight w:val="202"/>
        </w:trPr>
        <w:tc>
          <w:tcPr>
            <w:tcW w:w="5940" w:type="dxa"/>
            <w:gridSpan w:val="2"/>
            <w:tcBorders>
              <w:top w:val="single" w:sz="4" w:space="0" w:color="auto"/>
            </w:tcBorders>
            <w:shd w:val="clear" w:color="auto" w:fill="auto"/>
          </w:tcPr>
          <w:p w14:paraId="06FD72E1" w14:textId="77777777" w:rsidR="00D60A8A" w:rsidRPr="00B639F0" w:rsidRDefault="00D60A8A" w:rsidP="00383EB9">
            <w:pPr>
              <w:suppressAutoHyphens/>
              <w:spacing w:after="0"/>
              <w:jc w:val="center"/>
              <w:rPr>
                <w:spacing w:val="-3"/>
                <w:sz w:val="16"/>
                <w:szCs w:val="16"/>
              </w:rPr>
            </w:pPr>
            <w:r w:rsidRPr="00B639F0">
              <w:rPr>
                <w:spacing w:val="-3"/>
                <w:sz w:val="16"/>
                <w:szCs w:val="16"/>
              </w:rPr>
              <w:t>(name of bidding company)</w:t>
            </w:r>
          </w:p>
        </w:tc>
        <w:tc>
          <w:tcPr>
            <w:tcW w:w="3420" w:type="dxa"/>
            <w:gridSpan w:val="3"/>
            <w:shd w:val="clear" w:color="auto" w:fill="auto"/>
          </w:tcPr>
          <w:p w14:paraId="442CC421" w14:textId="77777777" w:rsidR="00D60A8A" w:rsidRPr="00B639F0" w:rsidRDefault="00D60A8A" w:rsidP="00383EB9">
            <w:pPr>
              <w:suppressAutoHyphens/>
              <w:spacing w:after="0"/>
              <w:jc w:val="both"/>
              <w:rPr>
                <w:spacing w:val="-3"/>
                <w:sz w:val="16"/>
                <w:szCs w:val="16"/>
              </w:rPr>
            </w:pPr>
          </w:p>
        </w:tc>
      </w:tr>
    </w:tbl>
    <w:p w14:paraId="66C440FC" w14:textId="556F8AE7" w:rsidR="00D60A8A" w:rsidRPr="00B639F0" w:rsidRDefault="00D60A8A" w:rsidP="00D60A8A">
      <w:pPr>
        <w:spacing w:after="0"/>
        <w:jc w:val="both"/>
        <w:rPr>
          <w:rFonts w:eastAsia="Times New Roman"/>
        </w:rPr>
      </w:pPr>
      <w:r w:rsidRPr="00B639F0">
        <w:rPr>
          <w:rFonts w:eastAsia="Times New Roman"/>
        </w:rPr>
        <w:t>that such bid is not made in the interest of or on the behalf of any undisclosed person, partnership, company, association, organization or corporation; that such bid is genuine and no</w:t>
      </w:r>
      <w:r w:rsidR="004C65E0">
        <w:rPr>
          <w:rFonts w:eastAsia="Times New Roman"/>
        </w:rPr>
        <w:t>t collusive or sham; that said Bidder</w:t>
      </w:r>
      <w:r w:rsidRPr="00B639F0">
        <w:rPr>
          <w:rFonts w:eastAsia="Times New Roman"/>
        </w:rPr>
        <w:t xml:space="preserve"> has not directly or indirectly  induced or solicited any other </w:t>
      </w:r>
      <w:r w:rsidR="004C65E0">
        <w:rPr>
          <w:rFonts w:eastAsia="Times New Roman"/>
        </w:rPr>
        <w:t>Bidder</w:t>
      </w:r>
      <w:r w:rsidRPr="00B639F0">
        <w:rPr>
          <w:rFonts w:eastAsia="Times New Roman"/>
        </w:rPr>
        <w:t xml:space="preserve"> to put in a false or sham bid and has not directly or indirectly colluded, conspired, connived, or agreed with any </w:t>
      </w:r>
      <w:r w:rsidR="004C65E0">
        <w:rPr>
          <w:rFonts w:eastAsia="Times New Roman"/>
        </w:rPr>
        <w:t>Bidder</w:t>
      </w:r>
      <w:r w:rsidRPr="00B639F0">
        <w:rPr>
          <w:rFonts w:eastAsia="Times New Roman"/>
        </w:rPr>
        <w:t xml:space="preserve"> or anyone else to put in a sham bid, or that anyone shall refrain from bidding; that said </w:t>
      </w:r>
      <w:r w:rsidR="004C65E0">
        <w:rPr>
          <w:rFonts w:eastAsia="Times New Roman"/>
        </w:rPr>
        <w:t>Bidder</w:t>
      </w:r>
      <w:r w:rsidRPr="00B639F0">
        <w:rPr>
          <w:rFonts w:eastAsia="Times New Roman"/>
        </w:rPr>
        <w:t xml:space="preserve"> has not in any manner directly or indirectly sought by agreement, communication, or conference with anyone to fix the bid price of said </w:t>
      </w:r>
      <w:r w:rsidR="004C65E0">
        <w:rPr>
          <w:rFonts w:eastAsia="Times New Roman"/>
        </w:rPr>
        <w:t>Bidder</w:t>
      </w:r>
      <w:r w:rsidRPr="00B639F0">
        <w:rPr>
          <w:rFonts w:eastAsia="Times New Roman"/>
        </w:rPr>
        <w:t xml:space="preserve"> or of any other </w:t>
      </w:r>
      <w:r w:rsidR="004C65E0">
        <w:rPr>
          <w:rFonts w:eastAsia="Times New Roman"/>
        </w:rPr>
        <w:t>Bidder</w:t>
      </w:r>
      <w:r w:rsidRPr="00B639F0">
        <w:rPr>
          <w:rFonts w:eastAsia="Times New Roman"/>
        </w:rPr>
        <w:t xml:space="preserve"> or to fix any overhead profit, or cost element of such bid price, or of that of any other </w:t>
      </w:r>
      <w:r w:rsidR="004C65E0">
        <w:rPr>
          <w:rFonts w:eastAsia="Times New Roman"/>
        </w:rPr>
        <w:t>Bidder</w:t>
      </w:r>
      <w:r w:rsidRPr="00B639F0">
        <w:rPr>
          <w:rFonts w:eastAsia="Times New Roman"/>
        </w:rPr>
        <w:t xml:space="preserve">, or to secure any advantage against the public body awarding the contract of anyone interested in the proposed contract; that all statements contained in such bid are true, and further, that said </w:t>
      </w:r>
      <w:r w:rsidR="004C65E0">
        <w:rPr>
          <w:rFonts w:eastAsia="Times New Roman"/>
        </w:rPr>
        <w:t>Bidder</w:t>
      </w:r>
      <w:r w:rsidRPr="00B639F0">
        <w:rPr>
          <w:rFonts w:eastAsia="Times New Roman"/>
        </w:rPr>
        <w:t xml:space="preserve"> has not directly or indirectly submitted his bid price or any breakdown thereof, or the contents thereof, or divulged information or data relative thereto, or paid and will not pay any fee in connection therewith, to any corporation, partnership, company, association, organization, bid depository, or to any member or agent thereof, or to any other individual except to any person or persons as have a partnership or other financial interest with said </w:t>
      </w:r>
      <w:r w:rsidR="004C65E0">
        <w:rPr>
          <w:rFonts w:eastAsia="Times New Roman"/>
        </w:rPr>
        <w:t>Bidder</w:t>
      </w:r>
      <w:r w:rsidRPr="00B639F0">
        <w:rPr>
          <w:rFonts w:eastAsia="Times New Roman"/>
        </w:rPr>
        <w:t xml:space="preserve"> in the general business.</w:t>
      </w:r>
    </w:p>
    <w:tbl>
      <w:tblPr>
        <w:tblW w:w="0" w:type="auto"/>
        <w:tblInd w:w="2880" w:type="dxa"/>
        <w:tblLook w:val="04A0" w:firstRow="1" w:lastRow="0" w:firstColumn="1" w:lastColumn="0" w:noHBand="0" w:noVBand="1"/>
      </w:tblPr>
      <w:tblGrid>
        <w:gridCol w:w="1692"/>
        <w:gridCol w:w="4788"/>
      </w:tblGrid>
      <w:tr w:rsidR="00D60A8A" w:rsidRPr="00B639F0" w14:paraId="4EC02641" w14:textId="77777777" w:rsidTr="00383EB9">
        <w:tc>
          <w:tcPr>
            <w:tcW w:w="1728" w:type="dxa"/>
            <w:shd w:val="clear" w:color="auto" w:fill="auto"/>
          </w:tcPr>
          <w:p w14:paraId="11FDEF72" w14:textId="77777777" w:rsidR="00D60A8A" w:rsidRPr="00B639F0" w:rsidRDefault="00D60A8A" w:rsidP="00D60A8A">
            <w:pPr>
              <w:suppressAutoHyphens/>
              <w:spacing w:before="120" w:after="0"/>
              <w:jc w:val="both"/>
            </w:pPr>
            <w:r w:rsidRPr="00B639F0">
              <w:t>By:</w:t>
            </w:r>
          </w:p>
        </w:tc>
        <w:tc>
          <w:tcPr>
            <w:tcW w:w="4968" w:type="dxa"/>
            <w:tcBorders>
              <w:bottom w:val="single" w:sz="4" w:space="0" w:color="auto"/>
            </w:tcBorders>
            <w:shd w:val="clear" w:color="auto" w:fill="auto"/>
          </w:tcPr>
          <w:p w14:paraId="55D7B178" w14:textId="77777777" w:rsidR="00D60A8A" w:rsidRPr="00B639F0" w:rsidRDefault="00D60A8A" w:rsidP="00D60A8A">
            <w:pPr>
              <w:suppressAutoHyphens/>
              <w:spacing w:before="120" w:after="0"/>
              <w:jc w:val="both"/>
            </w:pPr>
          </w:p>
        </w:tc>
      </w:tr>
      <w:tr w:rsidR="00D60A8A" w:rsidRPr="00B639F0" w14:paraId="38859A1C" w14:textId="77777777" w:rsidTr="00383EB9">
        <w:tc>
          <w:tcPr>
            <w:tcW w:w="1728" w:type="dxa"/>
            <w:shd w:val="clear" w:color="auto" w:fill="auto"/>
          </w:tcPr>
          <w:p w14:paraId="3C886767" w14:textId="77777777" w:rsidR="00D60A8A" w:rsidRPr="00B639F0" w:rsidRDefault="00D60A8A" w:rsidP="00383EB9">
            <w:pPr>
              <w:spacing w:after="0"/>
              <w:jc w:val="both"/>
              <w:rPr>
                <w:sz w:val="16"/>
                <w:szCs w:val="16"/>
              </w:rPr>
            </w:pPr>
          </w:p>
        </w:tc>
        <w:tc>
          <w:tcPr>
            <w:tcW w:w="4968" w:type="dxa"/>
            <w:tcBorders>
              <w:top w:val="single" w:sz="4" w:space="0" w:color="auto"/>
            </w:tcBorders>
            <w:shd w:val="clear" w:color="auto" w:fill="auto"/>
          </w:tcPr>
          <w:p w14:paraId="57F3A173" w14:textId="77777777" w:rsidR="00D60A8A" w:rsidRPr="00B639F0" w:rsidRDefault="00D60A8A" w:rsidP="00383EB9">
            <w:pPr>
              <w:spacing w:after="0"/>
              <w:jc w:val="center"/>
              <w:rPr>
                <w:sz w:val="16"/>
                <w:szCs w:val="16"/>
              </w:rPr>
            </w:pPr>
            <w:r w:rsidRPr="00B639F0">
              <w:rPr>
                <w:spacing w:val="-3"/>
                <w:sz w:val="16"/>
                <w:szCs w:val="16"/>
              </w:rPr>
              <w:t>(signature)</w:t>
            </w:r>
          </w:p>
        </w:tc>
      </w:tr>
      <w:tr w:rsidR="00D60A8A" w:rsidRPr="00B639F0" w14:paraId="555DDD09" w14:textId="77777777" w:rsidTr="00383EB9">
        <w:trPr>
          <w:trHeight w:val="432"/>
        </w:trPr>
        <w:tc>
          <w:tcPr>
            <w:tcW w:w="1728" w:type="dxa"/>
            <w:shd w:val="clear" w:color="auto" w:fill="auto"/>
            <w:vAlign w:val="bottom"/>
          </w:tcPr>
          <w:p w14:paraId="7875FC22" w14:textId="77777777" w:rsidR="00D60A8A" w:rsidRPr="00B639F0" w:rsidRDefault="00D60A8A" w:rsidP="00D60A8A">
            <w:pPr>
              <w:suppressAutoHyphens/>
              <w:spacing w:before="120" w:after="0"/>
              <w:jc w:val="both"/>
            </w:pPr>
            <w:r w:rsidRPr="00B639F0">
              <w:t>Printed Name:</w:t>
            </w:r>
          </w:p>
        </w:tc>
        <w:permStart w:id="59252557" w:edGrp="everyone"/>
        <w:tc>
          <w:tcPr>
            <w:tcW w:w="4968" w:type="dxa"/>
            <w:tcBorders>
              <w:bottom w:val="single" w:sz="4" w:space="0" w:color="auto"/>
            </w:tcBorders>
            <w:shd w:val="clear" w:color="auto" w:fill="auto"/>
            <w:vAlign w:val="bottom"/>
          </w:tcPr>
          <w:p w14:paraId="6156ADFE" w14:textId="77777777" w:rsidR="00D60A8A" w:rsidRPr="00B639F0" w:rsidRDefault="00D60A8A" w:rsidP="00D60A8A">
            <w:pPr>
              <w:suppressAutoHyphens/>
              <w:spacing w:before="120" w:after="0"/>
              <w:jc w:val="both"/>
              <w:rPr>
                <w:b/>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ermEnd w:id="59252557"/>
          </w:p>
        </w:tc>
      </w:tr>
      <w:tr w:rsidR="00D60A8A" w:rsidRPr="00B639F0" w14:paraId="637C1952" w14:textId="77777777" w:rsidTr="00383EB9">
        <w:tc>
          <w:tcPr>
            <w:tcW w:w="1728" w:type="dxa"/>
            <w:shd w:val="clear" w:color="auto" w:fill="auto"/>
          </w:tcPr>
          <w:p w14:paraId="0CF59477" w14:textId="77777777" w:rsidR="00D60A8A" w:rsidRPr="00B639F0" w:rsidRDefault="00D60A8A" w:rsidP="00383EB9">
            <w:pPr>
              <w:spacing w:after="0"/>
              <w:jc w:val="both"/>
              <w:rPr>
                <w:sz w:val="16"/>
                <w:szCs w:val="16"/>
              </w:rPr>
            </w:pPr>
          </w:p>
        </w:tc>
        <w:tc>
          <w:tcPr>
            <w:tcW w:w="4968" w:type="dxa"/>
            <w:tcBorders>
              <w:top w:val="single" w:sz="4" w:space="0" w:color="auto"/>
            </w:tcBorders>
            <w:shd w:val="clear" w:color="auto" w:fill="auto"/>
          </w:tcPr>
          <w:p w14:paraId="444D45D0" w14:textId="77777777" w:rsidR="00D60A8A" w:rsidRPr="00B639F0" w:rsidRDefault="00D60A8A" w:rsidP="00383EB9">
            <w:pPr>
              <w:spacing w:after="0"/>
              <w:jc w:val="center"/>
              <w:rPr>
                <w:sz w:val="16"/>
                <w:szCs w:val="16"/>
              </w:rPr>
            </w:pPr>
            <w:r w:rsidRPr="00B639F0">
              <w:rPr>
                <w:spacing w:val="-3"/>
                <w:sz w:val="16"/>
                <w:szCs w:val="16"/>
              </w:rPr>
              <w:t>(name of the person signing this form)</w:t>
            </w:r>
          </w:p>
        </w:tc>
      </w:tr>
      <w:tr w:rsidR="00D60A8A" w:rsidRPr="00B639F0" w14:paraId="049F5B86" w14:textId="77777777" w:rsidTr="00383EB9">
        <w:trPr>
          <w:trHeight w:val="432"/>
        </w:trPr>
        <w:tc>
          <w:tcPr>
            <w:tcW w:w="1728" w:type="dxa"/>
            <w:shd w:val="clear" w:color="auto" w:fill="auto"/>
            <w:vAlign w:val="bottom"/>
          </w:tcPr>
          <w:p w14:paraId="2AE45A0C" w14:textId="77777777" w:rsidR="00D60A8A" w:rsidRPr="00B639F0" w:rsidRDefault="00D60A8A" w:rsidP="00D60A8A">
            <w:pPr>
              <w:suppressAutoHyphens/>
              <w:spacing w:before="120" w:after="0"/>
              <w:jc w:val="both"/>
            </w:pPr>
            <w:r w:rsidRPr="00B639F0">
              <w:t>Title:</w:t>
            </w:r>
          </w:p>
        </w:tc>
        <w:permStart w:id="1092430181" w:edGrp="everyone"/>
        <w:tc>
          <w:tcPr>
            <w:tcW w:w="4968" w:type="dxa"/>
            <w:tcBorders>
              <w:bottom w:val="single" w:sz="4" w:space="0" w:color="auto"/>
            </w:tcBorders>
            <w:shd w:val="clear" w:color="auto" w:fill="auto"/>
            <w:vAlign w:val="bottom"/>
          </w:tcPr>
          <w:p w14:paraId="155F507C" w14:textId="77777777" w:rsidR="00D60A8A" w:rsidRPr="00B639F0" w:rsidRDefault="00D60A8A" w:rsidP="00D60A8A">
            <w:pPr>
              <w:suppressAutoHyphens/>
              <w:spacing w:before="120" w:after="0"/>
              <w:jc w:val="both"/>
              <w:rPr>
                <w:b/>
              </w:rPr>
            </w:pPr>
            <w:r w:rsidRPr="00B639F0">
              <w:rPr>
                <w:b/>
                <w:spacing w:val="-2"/>
              </w:rPr>
              <w:fldChar w:fldCharType="begin">
                <w:ffData>
                  <w:name w:val="Text1"/>
                  <w:enabled/>
                  <w:calcOnExit w:val="0"/>
                  <w:textInput/>
                </w:ffData>
              </w:fldChar>
            </w:r>
            <w:r w:rsidRPr="00B639F0">
              <w:rPr>
                <w:b/>
                <w:spacing w:val="-2"/>
              </w:rPr>
              <w:instrText xml:space="preserve"> FORMTEXT </w:instrText>
            </w:r>
            <w:r w:rsidRPr="00B639F0">
              <w:rPr>
                <w:b/>
                <w:spacing w:val="-2"/>
              </w:rPr>
            </w:r>
            <w:r w:rsidRPr="00B639F0">
              <w:rPr>
                <w:b/>
                <w:spacing w:val="-2"/>
              </w:rPr>
              <w:fldChar w:fldCharType="separate"/>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noProof/>
                <w:spacing w:val="-2"/>
              </w:rPr>
              <w:t> </w:t>
            </w:r>
            <w:r w:rsidRPr="00B639F0">
              <w:rPr>
                <w:b/>
                <w:spacing w:val="-2"/>
              </w:rPr>
              <w:fldChar w:fldCharType="end"/>
            </w:r>
            <w:permEnd w:id="1092430181"/>
          </w:p>
        </w:tc>
      </w:tr>
      <w:tr w:rsidR="00D60A8A" w:rsidRPr="00B639F0" w14:paraId="2CD12E68" w14:textId="77777777" w:rsidTr="00383EB9">
        <w:tc>
          <w:tcPr>
            <w:tcW w:w="1728" w:type="dxa"/>
            <w:shd w:val="clear" w:color="auto" w:fill="auto"/>
          </w:tcPr>
          <w:p w14:paraId="7086D92D" w14:textId="77777777" w:rsidR="00D60A8A" w:rsidRPr="00B639F0" w:rsidRDefault="00D60A8A" w:rsidP="00383EB9">
            <w:pPr>
              <w:spacing w:after="0"/>
              <w:jc w:val="both"/>
              <w:rPr>
                <w:sz w:val="16"/>
                <w:szCs w:val="16"/>
              </w:rPr>
            </w:pPr>
          </w:p>
        </w:tc>
        <w:tc>
          <w:tcPr>
            <w:tcW w:w="4968" w:type="dxa"/>
            <w:tcBorders>
              <w:top w:val="single" w:sz="4" w:space="0" w:color="auto"/>
            </w:tcBorders>
            <w:shd w:val="clear" w:color="auto" w:fill="auto"/>
          </w:tcPr>
          <w:p w14:paraId="004687B7" w14:textId="77777777" w:rsidR="00D60A8A" w:rsidRPr="00B639F0" w:rsidRDefault="00D60A8A" w:rsidP="00383EB9">
            <w:pPr>
              <w:spacing w:after="0"/>
              <w:jc w:val="center"/>
              <w:rPr>
                <w:sz w:val="16"/>
                <w:szCs w:val="16"/>
              </w:rPr>
            </w:pPr>
            <w:r w:rsidRPr="00B639F0">
              <w:rPr>
                <w:spacing w:val="-3"/>
                <w:sz w:val="16"/>
                <w:szCs w:val="16"/>
              </w:rPr>
              <w:t>(title of the person signing this form)</w:t>
            </w:r>
          </w:p>
        </w:tc>
      </w:tr>
    </w:tbl>
    <w:p w14:paraId="6FEE04BA" w14:textId="77777777" w:rsidR="00D60A8A" w:rsidRPr="00B639F0" w:rsidRDefault="00D60A8A" w:rsidP="00D60A8A">
      <w:pPr>
        <w:spacing w:after="0"/>
      </w:pPr>
      <w:r w:rsidRPr="00B639F0">
        <w:t>Notary is required for this bid.</w:t>
      </w:r>
    </w:p>
    <w:p w14:paraId="7905989C" w14:textId="1BEE7468" w:rsidR="00BB5EF2" w:rsidRDefault="00BB5EF2" w:rsidP="00A24B7F">
      <w:pPr>
        <w:spacing w:after="0"/>
        <w:rPr>
          <w:b/>
          <w:sz w:val="24"/>
        </w:rPr>
      </w:pPr>
    </w:p>
    <w:p w14:paraId="25F46D8F" w14:textId="2D1BCE22" w:rsidR="00245F35" w:rsidRDefault="00245F35" w:rsidP="00A24B7F">
      <w:pPr>
        <w:spacing w:after="0"/>
        <w:rPr>
          <w:b/>
          <w:sz w:val="24"/>
        </w:rPr>
      </w:pPr>
    </w:p>
    <w:p w14:paraId="6458C21F" w14:textId="42D0597A" w:rsidR="00245F35" w:rsidRDefault="00245F35" w:rsidP="00A24B7F">
      <w:pPr>
        <w:spacing w:after="0"/>
        <w:rPr>
          <w:b/>
          <w:sz w:val="24"/>
        </w:rPr>
      </w:pPr>
    </w:p>
    <w:p w14:paraId="4E057F8D" w14:textId="43FB2315" w:rsidR="00FB503D" w:rsidRDefault="00FB503D" w:rsidP="00A24B7F">
      <w:pPr>
        <w:spacing w:after="0"/>
        <w:rPr>
          <w:b/>
          <w:sz w:val="24"/>
        </w:rPr>
      </w:pPr>
    </w:p>
    <w:p w14:paraId="147DB4D3" w14:textId="77777777" w:rsidR="00FB503D" w:rsidRDefault="00FB503D" w:rsidP="00A24B7F">
      <w:pPr>
        <w:spacing w:after="0"/>
        <w:rPr>
          <w:b/>
          <w:sz w:val="24"/>
        </w:rPr>
      </w:pPr>
    </w:p>
    <w:p w14:paraId="1B9724EF" w14:textId="1070A929" w:rsidR="00245F35" w:rsidRDefault="00245F35" w:rsidP="00A24B7F">
      <w:pPr>
        <w:spacing w:after="0"/>
        <w:rPr>
          <w:b/>
          <w:sz w:val="24"/>
        </w:rPr>
      </w:pPr>
    </w:p>
    <w:p w14:paraId="4D16568C" w14:textId="6D030BBA" w:rsidR="00245F35" w:rsidRDefault="00245F35" w:rsidP="00A24B7F">
      <w:pPr>
        <w:spacing w:after="0"/>
        <w:rPr>
          <w:b/>
          <w:sz w:val="24"/>
        </w:rPr>
      </w:pPr>
    </w:p>
    <w:p w14:paraId="76173EC6" w14:textId="001587F4" w:rsidR="00245F35" w:rsidRPr="00B639F0" w:rsidRDefault="00245F35" w:rsidP="00245F35">
      <w:pPr>
        <w:pStyle w:val="Heading1"/>
      </w:pPr>
      <w:bookmarkStart w:id="31" w:name="_Toc148695253"/>
      <w:bookmarkStart w:id="32" w:name="_Hlk148619337"/>
      <w:r>
        <w:lastRenderedPageBreak/>
        <w:t>Attachment</w:t>
      </w:r>
      <w:r w:rsidRPr="00B639F0">
        <w:t xml:space="preserve"> </w:t>
      </w:r>
      <w:r>
        <w:t>C</w:t>
      </w:r>
      <w:r w:rsidRPr="00B639F0">
        <w:t>: Pricing Sheet</w:t>
      </w:r>
      <w:bookmarkEnd w:id="31"/>
    </w:p>
    <w:p w14:paraId="74D03799" w14:textId="7C6C1282" w:rsidR="00245F35" w:rsidRPr="00B639F0" w:rsidRDefault="00245F35" w:rsidP="00245F35">
      <w:pPr>
        <w:jc w:val="center"/>
      </w:pPr>
      <w:r w:rsidRPr="00B639F0">
        <w:t xml:space="preserve">Note: A separate file in </w:t>
      </w:r>
      <w:r w:rsidR="007C0F5E">
        <w:t>E</w:t>
      </w:r>
      <w:r w:rsidRPr="00B639F0">
        <w:t>xcel format will be provided listing all parts and materials for this bid.</w:t>
      </w:r>
    </w:p>
    <w:p w14:paraId="72F1EA94" w14:textId="4E4E1116" w:rsidR="00245F35" w:rsidRPr="00B639F0" w:rsidRDefault="00D07672" w:rsidP="00224F94">
      <w:pPr>
        <w:jc w:val="center"/>
      </w:pPr>
      <w:r>
        <w:object w:dxaOrig="1540" w:dyaOrig="997" w14:anchorId="23F25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15pt;height:50.05pt" o:ole="">
            <v:imagedata r:id="rId13" o:title=""/>
          </v:shape>
          <o:OLEObject Type="Embed" ProgID="Excel.Sheet.12" ShapeID="_x0000_i1027" DrawAspect="Icon" ObjectID="_1759313410" r:id="rId14"/>
        </w:object>
      </w:r>
    </w:p>
    <w:p w14:paraId="45C135AA" w14:textId="77777777" w:rsidR="00245F35" w:rsidRPr="00B639F0" w:rsidRDefault="00245F35" w:rsidP="00245F35">
      <w:pPr>
        <w:pStyle w:val="Heading1"/>
        <w:jc w:val="left"/>
      </w:pPr>
      <w:bookmarkStart w:id="33" w:name="_Toc148695254"/>
      <w:r w:rsidRPr="00B639F0">
        <w:t>I</w:t>
      </w:r>
      <w:r w:rsidRPr="00B639F0">
        <w:tab/>
      </w:r>
      <w:proofErr w:type="gramStart"/>
      <w:r w:rsidRPr="00B639F0">
        <w:t>Pricing</w:t>
      </w:r>
      <w:proofErr w:type="gramEnd"/>
      <w:r w:rsidRPr="00B639F0">
        <w:t xml:space="preserve"> Terms and Conditions</w:t>
      </w:r>
      <w:bookmarkEnd w:id="33"/>
    </w:p>
    <w:bookmarkEnd w:id="32"/>
    <w:p w14:paraId="20348504" w14:textId="6B8700F8" w:rsidR="00245F35" w:rsidRDefault="00245F35" w:rsidP="007C0F5E">
      <w:pPr>
        <w:pStyle w:val="Level2"/>
        <w:numPr>
          <w:ilvl w:val="1"/>
          <w:numId w:val="18"/>
        </w:numPr>
      </w:pPr>
      <w:r w:rsidRPr="007C0F5E">
        <w:rPr>
          <w:b/>
        </w:rPr>
        <w:t>Quantities:</w:t>
      </w:r>
      <w:r w:rsidR="007C0F5E">
        <w:t xml:space="preserve"> t</w:t>
      </w:r>
      <w:r w:rsidR="007C0F5E" w:rsidRPr="007C0F5E">
        <w:t>hey will vary depending on many factors within the water department’s needs. Emergencies are never accounted for, as well as leaks, and renewal of older systems. Listed statistical numbers are annual expense estimates based on historical information and may vary significantly</w:t>
      </w:r>
      <w:r w:rsidR="007C0F5E">
        <w:t xml:space="preserve"> on a given year</w:t>
      </w:r>
      <w:r w:rsidR="007C0F5E" w:rsidRPr="007C0F5E">
        <w:t xml:space="preserve">. City does not imply or make any commitment to purchase any specific quantity for any </w:t>
      </w:r>
      <w:proofErr w:type="gramStart"/>
      <w:r w:rsidR="007C0F5E" w:rsidRPr="007C0F5E">
        <w:t>particular item</w:t>
      </w:r>
      <w:proofErr w:type="gramEnd"/>
      <w:r w:rsidR="007C0F5E" w:rsidRPr="007C0F5E">
        <w:t>.</w:t>
      </w:r>
    </w:p>
    <w:p w14:paraId="19DF9E28" w14:textId="77777777" w:rsidR="00245F35" w:rsidRPr="00B639F0" w:rsidRDefault="00245F35" w:rsidP="00245F35">
      <w:pPr>
        <w:pStyle w:val="Level2"/>
      </w:pPr>
      <w:r w:rsidRPr="00B639F0">
        <w:rPr>
          <w:b/>
        </w:rPr>
        <w:t>Term:</w:t>
      </w:r>
      <w:r w:rsidRPr="00B639F0">
        <w:t xml:space="preserve"> resulting Agreement will be for a t</w:t>
      </w:r>
      <w:r>
        <w:t>wo</w:t>
      </w:r>
      <w:r w:rsidRPr="00B639F0">
        <w:t>-year base period with up to two one-year optional renewals.</w:t>
      </w:r>
    </w:p>
    <w:p w14:paraId="32C324BF" w14:textId="77777777" w:rsidR="00245F35" w:rsidRPr="00B639F0" w:rsidRDefault="00245F35" w:rsidP="00245F35">
      <w:pPr>
        <w:pStyle w:val="Level2"/>
      </w:pPr>
      <w:r w:rsidRPr="00B639F0">
        <w:rPr>
          <w:b/>
        </w:rPr>
        <w:t>Price Changes:</w:t>
      </w:r>
    </w:p>
    <w:p w14:paraId="0365806B" w14:textId="77777777" w:rsidR="00245F35" w:rsidRPr="00B639F0" w:rsidRDefault="00245F35" w:rsidP="00245F35">
      <w:pPr>
        <w:pStyle w:val="Level3"/>
      </w:pPr>
      <w:r w:rsidRPr="00B639F0">
        <w:t xml:space="preserve">After the base period, price changes shall be negotiated, but shall </w:t>
      </w:r>
      <w:r w:rsidRPr="00B639F0">
        <w:rPr>
          <w:u w:val="single"/>
        </w:rPr>
        <w:t>not</w:t>
      </w:r>
      <w:r w:rsidRPr="00B639F0">
        <w:t xml:space="preserve"> exceed the most recent available 12-month period for the Oakland-San Francisco, CA Consumer Price Index (CPI) for All Urban Consumers.</w:t>
      </w:r>
    </w:p>
    <w:p w14:paraId="67FC31DB" w14:textId="1DE5008B" w:rsidR="00245F35" w:rsidRPr="00B639F0" w:rsidRDefault="00245F35" w:rsidP="00245F35">
      <w:pPr>
        <w:pStyle w:val="Level3"/>
      </w:pPr>
      <w:r w:rsidRPr="00B639F0">
        <w:t>In the event market conditions cause a significant change in price</w:t>
      </w:r>
      <w:r w:rsidR="00C44154">
        <w:t xml:space="preserve"> before the end of any given period</w:t>
      </w:r>
      <w:r w:rsidRPr="00B639F0">
        <w:t>, the Provider may request relief by providing verifiable documentation to PM at least 30 days in advance of the requested price change date.</w:t>
      </w:r>
    </w:p>
    <w:p w14:paraId="5111861C" w14:textId="77777777" w:rsidR="00245F35" w:rsidRPr="00B639F0" w:rsidRDefault="00245F35" w:rsidP="00245F35">
      <w:pPr>
        <w:pStyle w:val="Level2"/>
      </w:pPr>
      <w:r w:rsidRPr="00B639F0">
        <w:rPr>
          <w:b/>
        </w:rPr>
        <w:t>Unit Price:</w:t>
      </w:r>
      <w:r w:rsidRPr="00B639F0">
        <w:t xml:space="preserve"> include </w:t>
      </w:r>
      <w:r w:rsidRPr="00B639F0">
        <w:rPr>
          <w:u w:val="single"/>
        </w:rPr>
        <w:t>everything</w:t>
      </w:r>
      <w:r w:rsidRPr="00B639F0">
        <w:t xml:space="preserve"> but sales tax.</w:t>
      </w:r>
    </w:p>
    <w:p w14:paraId="2852BB10" w14:textId="77777777" w:rsidR="00245F35" w:rsidRPr="00B639F0" w:rsidRDefault="00245F35" w:rsidP="00245F35">
      <w:pPr>
        <w:pStyle w:val="Level2"/>
      </w:pPr>
      <w:r w:rsidRPr="00B639F0">
        <w:rPr>
          <w:b/>
        </w:rPr>
        <w:t>Delivery Costs:</w:t>
      </w:r>
      <w:r w:rsidRPr="00B639F0">
        <w:t xml:space="preserve"> must be included in unit price.</w:t>
      </w:r>
    </w:p>
    <w:p w14:paraId="08DF14F4" w14:textId="77777777" w:rsidR="00245F35" w:rsidRPr="00B639F0" w:rsidRDefault="00245F35" w:rsidP="00245F35">
      <w:pPr>
        <w:pStyle w:val="Level2"/>
      </w:pPr>
      <w:r w:rsidRPr="00B639F0">
        <w:rPr>
          <w:b/>
        </w:rPr>
        <w:t>Sales Tax:</w:t>
      </w:r>
      <w:r w:rsidRPr="00B639F0">
        <w:t xml:space="preserve"> City will add the appropriate sales tax to each order.</w:t>
      </w:r>
    </w:p>
    <w:p w14:paraId="71339AB2" w14:textId="77777777" w:rsidR="00245F35" w:rsidRPr="00B639F0" w:rsidRDefault="00245F35" w:rsidP="00245F35">
      <w:pPr>
        <w:pStyle w:val="Level2"/>
      </w:pPr>
      <w:r w:rsidRPr="00B639F0">
        <w:rPr>
          <w:b/>
        </w:rPr>
        <w:t>Additional Charges:</w:t>
      </w:r>
      <w:r w:rsidRPr="00B639F0">
        <w:t xml:space="preserve"> none; do not charge any fees or charges not listed in the Price Sheets.</w:t>
      </w:r>
    </w:p>
    <w:p w14:paraId="63C2987F" w14:textId="77777777" w:rsidR="00245F35" w:rsidRPr="00B639F0" w:rsidRDefault="00245F35" w:rsidP="00245F35">
      <w:pPr>
        <w:pStyle w:val="Level2"/>
      </w:pPr>
      <w:r w:rsidRPr="00B639F0">
        <w:rPr>
          <w:b/>
        </w:rPr>
        <w:t>Fixed Prices:</w:t>
      </w:r>
      <w:r w:rsidRPr="00B639F0">
        <w:t xml:space="preserve"> prices are fixed for each year of the agreement.</w:t>
      </w:r>
    </w:p>
    <w:p w14:paraId="3B612777" w14:textId="77777777" w:rsidR="00245F35" w:rsidRPr="00B639F0" w:rsidRDefault="00245F35" w:rsidP="00245F35">
      <w:pPr>
        <w:pStyle w:val="Level2"/>
      </w:pPr>
      <w:r w:rsidRPr="00B639F0">
        <w:rPr>
          <w:b/>
        </w:rPr>
        <w:t>Bid Price Sheet:</w:t>
      </w:r>
      <w:r w:rsidRPr="00B639F0">
        <w:t xml:space="preserve"> The awarded </w:t>
      </w:r>
      <w:r>
        <w:t>Bidder</w:t>
      </w:r>
      <w:r w:rsidRPr="00B639F0">
        <w:t>’s Price Sheet, as accepted by City, will be incorporated into the resultant Agreement.</w:t>
      </w:r>
    </w:p>
    <w:p w14:paraId="1933C637" w14:textId="77777777" w:rsidR="00245F35" w:rsidRPr="00B639F0" w:rsidRDefault="00245F35" w:rsidP="00245F35">
      <w:pPr>
        <w:jc w:val="center"/>
        <w:rPr>
          <w:b/>
        </w:rPr>
      </w:pPr>
    </w:p>
    <w:p w14:paraId="7247F87B" w14:textId="77777777" w:rsidR="00245F35" w:rsidRPr="00B639F0" w:rsidRDefault="00245F35" w:rsidP="00245F35">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681"/>
        <w:gridCol w:w="350"/>
        <w:gridCol w:w="1384"/>
        <w:gridCol w:w="387"/>
        <w:gridCol w:w="877"/>
        <w:gridCol w:w="1525"/>
        <w:gridCol w:w="1156"/>
        <w:gridCol w:w="1412"/>
        <w:gridCol w:w="17"/>
      </w:tblGrid>
      <w:tr w:rsidR="00AE3FD5" w:rsidRPr="00B639F0" w14:paraId="0092FB15" w14:textId="77777777" w:rsidTr="00551464">
        <w:trPr>
          <w:gridAfter w:val="1"/>
          <w:wAfter w:w="18" w:type="dxa"/>
        </w:trPr>
        <w:tc>
          <w:tcPr>
            <w:tcW w:w="2268" w:type="dxa"/>
            <w:gridSpan w:val="2"/>
          </w:tcPr>
          <w:p w14:paraId="50E76FF6" w14:textId="77777777" w:rsidR="00AE3FD5" w:rsidRPr="00B639F0" w:rsidRDefault="00AE3FD5" w:rsidP="00551464">
            <w:pPr>
              <w:spacing w:before="120"/>
              <w:jc w:val="both"/>
            </w:pPr>
            <w:r w:rsidRPr="00B639F0">
              <w:t>BIDDING FIRM:</w:t>
            </w:r>
          </w:p>
        </w:tc>
        <w:tc>
          <w:tcPr>
            <w:tcW w:w="4680" w:type="dxa"/>
            <w:gridSpan w:val="5"/>
            <w:tcBorders>
              <w:bottom w:val="single" w:sz="4" w:space="0" w:color="auto"/>
            </w:tcBorders>
          </w:tcPr>
          <w:p w14:paraId="59BF05EF" w14:textId="77777777" w:rsidR="00AE3FD5" w:rsidRPr="00B639F0" w:rsidRDefault="00AE3FD5" w:rsidP="00551464">
            <w:pPr>
              <w:spacing w:before="120"/>
              <w:jc w:val="both"/>
            </w:pPr>
            <w:r w:rsidRPr="00B639F0">
              <w:fldChar w:fldCharType="begin">
                <w:ffData>
                  <w:name w:val="Text112"/>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c>
          <w:tcPr>
            <w:tcW w:w="1170" w:type="dxa"/>
          </w:tcPr>
          <w:p w14:paraId="10538C4D" w14:textId="77777777" w:rsidR="00AE3FD5" w:rsidRPr="00B639F0" w:rsidRDefault="00AE3FD5" w:rsidP="00551464">
            <w:pPr>
              <w:spacing w:before="120"/>
              <w:jc w:val="both"/>
            </w:pPr>
            <w:r w:rsidRPr="00B639F0">
              <w:t>DATE:</w:t>
            </w:r>
          </w:p>
        </w:tc>
        <w:tc>
          <w:tcPr>
            <w:tcW w:w="1440" w:type="dxa"/>
            <w:tcBorders>
              <w:bottom w:val="single" w:sz="4" w:space="0" w:color="auto"/>
            </w:tcBorders>
          </w:tcPr>
          <w:p w14:paraId="703A1DB7" w14:textId="77777777" w:rsidR="00AE3FD5" w:rsidRPr="00B639F0" w:rsidRDefault="00AE3FD5" w:rsidP="00551464">
            <w:pPr>
              <w:spacing w:before="120"/>
              <w:jc w:val="both"/>
            </w:pPr>
            <w:r w:rsidRPr="00B639F0">
              <w:fldChar w:fldCharType="begin">
                <w:ffData>
                  <w:name w:val="Text124"/>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r>
      <w:tr w:rsidR="00AE3FD5" w:rsidRPr="00B639F0" w14:paraId="37F6C403" w14:textId="77777777" w:rsidTr="00551464">
        <w:tblPrEx>
          <w:tblBorders>
            <w:bottom w:val="single" w:sz="4" w:space="0" w:color="auto"/>
          </w:tblBorders>
        </w:tblPrEx>
        <w:tc>
          <w:tcPr>
            <w:tcW w:w="2628" w:type="dxa"/>
            <w:gridSpan w:val="3"/>
            <w:tcBorders>
              <w:bottom w:val="nil"/>
            </w:tcBorders>
          </w:tcPr>
          <w:p w14:paraId="21B70303" w14:textId="77777777" w:rsidR="00AE3FD5" w:rsidRPr="00B639F0" w:rsidRDefault="00AE3FD5" w:rsidP="00551464">
            <w:pPr>
              <w:spacing w:before="120"/>
              <w:jc w:val="both"/>
            </w:pPr>
            <w:r w:rsidRPr="00B639F0">
              <w:t>BUSINESS ADDRESS:</w:t>
            </w:r>
          </w:p>
        </w:tc>
        <w:tc>
          <w:tcPr>
            <w:tcW w:w="6948" w:type="dxa"/>
            <w:gridSpan w:val="7"/>
            <w:tcBorders>
              <w:bottom w:val="single" w:sz="4" w:space="0" w:color="auto"/>
            </w:tcBorders>
          </w:tcPr>
          <w:p w14:paraId="04FB4E48" w14:textId="77777777" w:rsidR="00AE3FD5" w:rsidRPr="00B639F0" w:rsidRDefault="00AE3FD5" w:rsidP="00551464">
            <w:pPr>
              <w:spacing w:before="120"/>
              <w:jc w:val="both"/>
            </w:pPr>
            <w:r w:rsidRPr="00B639F0">
              <w:fldChar w:fldCharType="begin">
                <w:ffData>
                  <w:name w:val="Text113"/>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r>
      <w:tr w:rsidR="00AE3FD5" w:rsidRPr="00B639F0" w14:paraId="5A332B8D" w14:textId="77777777" w:rsidTr="00551464">
        <w:tc>
          <w:tcPr>
            <w:tcW w:w="4068" w:type="dxa"/>
            <w:gridSpan w:val="4"/>
          </w:tcPr>
          <w:p w14:paraId="10CA6A7E" w14:textId="77777777" w:rsidR="00AE3FD5" w:rsidRPr="00B639F0" w:rsidRDefault="00AE3FD5" w:rsidP="00551464">
            <w:pPr>
              <w:spacing w:before="120"/>
              <w:jc w:val="both"/>
            </w:pPr>
            <w:r w:rsidRPr="00B639F0">
              <w:rPr>
                <w:b/>
              </w:rPr>
              <w:t>SIGNATURE OF REPRESENTATIVE</w:t>
            </w:r>
            <w:r w:rsidRPr="00B639F0">
              <w:t>:</w:t>
            </w:r>
          </w:p>
        </w:tc>
        <w:tc>
          <w:tcPr>
            <w:tcW w:w="5508" w:type="dxa"/>
            <w:gridSpan w:val="6"/>
            <w:tcBorders>
              <w:bottom w:val="single" w:sz="4" w:space="0" w:color="auto"/>
            </w:tcBorders>
          </w:tcPr>
          <w:p w14:paraId="406412D4" w14:textId="77777777" w:rsidR="00AE3FD5" w:rsidRPr="00B639F0" w:rsidRDefault="00AE3FD5" w:rsidP="00551464">
            <w:pPr>
              <w:spacing w:before="120"/>
              <w:jc w:val="both"/>
            </w:pPr>
          </w:p>
        </w:tc>
      </w:tr>
      <w:tr w:rsidR="00AE3FD5" w:rsidRPr="00B639F0" w14:paraId="6D3B6E45" w14:textId="77777777" w:rsidTr="00551464">
        <w:trPr>
          <w:gridAfter w:val="1"/>
          <w:wAfter w:w="18" w:type="dxa"/>
        </w:trPr>
        <w:tc>
          <w:tcPr>
            <w:tcW w:w="571" w:type="dxa"/>
          </w:tcPr>
          <w:p w14:paraId="781AA692" w14:textId="77777777" w:rsidR="00AE3FD5" w:rsidRPr="00B639F0" w:rsidRDefault="00AE3FD5" w:rsidP="00551464">
            <w:pPr>
              <w:spacing w:before="120"/>
              <w:jc w:val="both"/>
            </w:pPr>
            <w:r w:rsidRPr="00B639F0">
              <w:t>BY:</w:t>
            </w:r>
          </w:p>
        </w:tc>
        <w:tc>
          <w:tcPr>
            <w:tcW w:w="3902" w:type="dxa"/>
            <w:gridSpan w:val="4"/>
            <w:tcBorders>
              <w:bottom w:val="single" w:sz="4" w:space="0" w:color="auto"/>
            </w:tcBorders>
          </w:tcPr>
          <w:p w14:paraId="317533E3" w14:textId="77777777" w:rsidR="00AE3FD5" w:rsidRPr="00B639F0" w:rsidRDefault="00AE3FD5" w:rsidP="00551464">
            <w:pPr>
              <w:spacing w:before="120"/>
              <w:jc w:val="both"/>
            </w:pPr>
            <w:r w:rsidRPr="00B639F0">
              <w:fldChar w:fldCharType="begin">
                <w:ffData>
                  <w:name w:val="Text115"/>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c>
          <w:tcPr>
            <w:tcW w:w="877" w:type="dxa"/>
          </w:tcPr>
          <w:p w14:paraId="78546740" w14:textId="77777777" w:rsidR="00AE3FD5" w:rsidRPr="00B639F0" w:rsidRDefault="00AE3FD5" w:rsidP="00551464">
            <w:pPr>
              <w:spacing w:before="120"/>
              <w:jc w:val="both"/>
            </w:pPr>
            <w:r w:rsidRPr="00B639F0">
              <w:t>TITLE:</w:t>
            </w:r>
          </w:p>
        </w:tc>
        <w:tc>
          <w:tcPr>
            <w:tcW w:w="4208" w:type="dxa"/>
            <w:gridSpan w:val="3"/>
            <w:tcBorders>
              <w:bottom w:val="single" w:sz="4" w:space="0" w:color="auto"/>
            </w:tcBorders>
          </w:tcPr>
          <w:p w14:paraId="5909EFA5" w14:textId="77777777" w:rsidR="00AE3FD5" w:rsidRPr="00B639F0" w:rsidRDefault="00AE3FD5" w:rsidP="00551464">
            <w:pPr>
              <w:spacing w:before="120"/>
              <w:jc w:val="both"/>
            </w:pPr>
            <w:r w:rsidRPr="00B639F0">
              <w:fldChar w:fldCharType="begin">
                <w:ffData>
                  <w:name w:val="Text116"/>
                  <w:enabled/>
                  <w:calcOnExit w:val="0"/>
                  <w:textInput/>
                </w:ffData>
              </w:fldChar>
            </w:r>
            <w:r w:rsidRPr="00B639F0">
              <w:instrText xml:space="preserve"> FORMTEXT </w:instrText>
            </w:r>
            <w:r w:rsidRPr="00B639F0">
              <w:fldChar w:fldCharType="separate"/>
            </w:r>
            <w:r w:rsidRPr="00B639F0">
              <w:rPr>
                <w:noProof/>
              </w:rPr>
              <w:t> </w:t>
            </w:r>
            <w:r w:rsidRPr="00B639F0">
              <w:rPr>
                <w:noProof/>
              </w:rPr>
              <w:t> </w:t>
            </w:r>
            <w:r w:rsidRPr="00B639F0">
              <w:rPr>
                <w:noProof/>
              </w:rPr>
              <w:t> </w:t>
            </w:r>
            <w:r w:rsidRPr="00B639F0">
              <w:rPr>
                <w:noProof/>
              </w:rPr>
              <w:t> </w:t>
            </w:r>
            <w:r w:rsidRPr="00B639F0">
              <w:rPr>
                <w:noProof/>
              </w:rPr>
              <w:t> </w:t>
            </w:r>
            <w:r w:rsidRPr="00B639F0">
              <w:fldChar w:fldCharType="end"/>
            </w:r>
          </w:p>
        </w:tc>
      </w:tr>
    </w:tbl>
    <w:p w14:paraId="28E5DABA" w14:textId="77777777" w:rsidR="00245F35" w:rsidRPr="00A24B7F" w:rsidRDefault="00245F35" w:rsidP="00A24B7F">
      <w:pPr>
        <w:spacing w:after="0"/>
        <w:rPr>
          <w:b/>
          <w:sz w:val="24"/>
        </w:rPr>
      </w:pPr>
    </w:p>
    <w:sectPr w:rsidR="00245F35" w:rsidRPr="00A24B7F" w:rsidSect="00BB5EF2">
      <w:pgSz w:w="12240" w:h="15840" w:code="1"/>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05BF" w14:textId="77777777" w:rsidR="00A302F9" w:rsidRDefault="00A302F9" w:rsidP="00806C80">
      <w:r>
        <w:separator/>
      </w:r>
    </w:p>
  </w:endnote>
  <w:endnote w:type="continuationSeparator" w:id="0">
    <w:p w14:paraId="5230A530" w14:textId="77777777" w:rsidR="00A302F9" w:rsidRDefault="00A302F9" w:rsidP="0080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4011" w14:textId="4D216671" w:rsidR="00D95F65" w:rsidRPr="00F54370" w:rsidRDefault="00D95F65" w:rsidP="006C37A3">
    <w:pPr>
      <w:pStyle w:val="Footer"/>
      <w:pBdr>
        <w:top w:val="single" w:sz="2" w:space="0" w:color="auto"/>
      </w:pBdr>
      <w:rPr>
        <w:sz w:val="18"/>
      </w:rPr>
    </w:pPr>
    <w:r w:rsidRPr="009F6F48">
      <w:rPr>
        <w:sz w:val="18"/>
      </w:rPr>
      <w:t>City of Merced</w:t>
    </w:r>
    <w:r w:rsidRPr="00F54370">
      <w:rPr>
        <w:sz w:val="18"/>
      </w:rPr>
      <w:tab/>
    </w:r>
    <w:r>
      <w:rPr>
        <w:color w:val="FF0000"/>
        <w:sz w:val="18"/>
      </w:rPr>
      <w:t xml:space="preserve"> </w:t>
    </w:r>
    <w:r>
      <w:rPr>
        <w:sz w:val="18"/>
      </w:rPr>
      <w:tab/>
    </w:r>
    <w:r w:rsidRPr="00F54370">
      <w:rPr>
        <w:sz w:val="18"/>
      </w:rPr>
      <w:fldChar w:fldCharType="begin"/>
    </w:r>
    <w:r w:rsidRPr="00F54370">
      <w:rPr>
        <w:sz w:val="18"/>
      </w:rPr>
      <w:instrText xml:space="preserve"> PAGE   \* MERGEFORMAT </w:instrText>
    </w:r>
    <w:r w:rsidRPr="00F54370">
      <w:rPr>
        <w:sz w:val="18"/>
      </w:rPr>
      <w:fldChar w:fldCharType="separate"/>
    </w:r>
    <w:r>
      <w:rPr>
        <w:noProof/>
        <w:sz w:val="18"/>
      </w:rPr>
      <w:t>17</w:t>
    </w:r>
    <w:r w:rsidRPr="00F54370">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C991" w14:textId="77777777" w:rsidR="00A302F9" w:rsidRDefault="00A302F9" w:rsidP="00806C80">
      <w:r>
        <w:separator/>
      </w:r>
    </w:p>
  </w:footnote>
  <w:footnote w:type="continuationSeparator" w:id="0">
    <w:p w14:paraId="43C33B3A" w14:textId="77777777" w:rsidR="00A302F9" w:rsidRDefault="00A302F9" w:rsidP="0080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CBFC" w14:textId="43AA04E6" w:rsidR="00D95F65" w:rsidRPr="0049601E" w:rsidRDefault="00D95F65" w:rsidP="00AB39AE">
    <w:pPr>
      <w:tabs>
        <w:tab w:val="center" w:pos="5040"/>
        <w:tab w:val="right" w:pos="9360"/>
      </w:tabs>
    </w:pPr>
    <w:r w:rsidRPr="00F91B8C">
      <w:t>RF</w:t>
    </w:r>
    <w:r>
      <w:t xml:space="preserve">B # </w:t>
    </w:r>
    <w:r w:rsidR="0054416B">
      <w:t>11072023</w:t>
    </w:r>
    <w:r w:rsidRPr="00F91B8C">
      <w:tab/>
    </w:r>
    <w:r w:rsidRPr="00232DA1">
      <w:t xml:space="preserve">Supply </w:t>
    </w:r>
    <w:r>
      <w:t>&amp;</w:t>
    </w:r>
    <w:r w:rsidRPr="00232DA1">
      <w:t xml:space="preserve"> Delivery of Water Works </w:t>
    </w:r>
    <w:r w:rsidR="0054416B">
      <w:t>Supplies</w:t>
    </w:r>
    <w:r w:rsidRPr="00232DA1">
      <w:tab/>
    </w:r>
    <w:proofErr w:type="gramStart"/>
    <w:r w:rsidR="0054416B">
      <w:t>October</w:t>
    </w:r>
    <w:r w:rsidRPr="00232DA1">
      <w:t>,</w:t>
    </w:r>
    <w:proofErr w:type="gramEnd"/>
    <w:r w:rsidRPr="00232DA1">
      <w:t xml:space="preserve"> 202</w:t>
    </w:r>
    <w:r w:rsidR="0054416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39D9" w14:textId="7081EB87" w:rsidR="00D95F65" w:rsidRPr="00232DA1" w:rsidRDefault="00D95F65" w:rsidP="00BB5EF2">
    <w:pPr>
      <w:tabs>
        <w:tab w:val="center" w:pos="5040"/>
        <w:tab w:val="right" w:pos="9360"/>
      </w:tabs>
    </w:pPr>
    <w:r w:rsidRPr="00F91B8C">
      <w:t>RF</w:t>
    </w:r>
    <w:r>
      <w:t xml:space="preserve">B # </w:t>
    </w:r>
    <w:r w:rsidR="00B90242">
      <w:t>11072023</w:t>
    </w:r>
    <w:r w:rsidRPr="00F91B8C">
      <w:tab/>
    </w:r>
    <w:r w:rsidRPr="00232DA1">
      <w:t xml:space="preserve">Supply </w:t>
    </w:r>
    <w:r>
      <w:t>&amp;</w:t>
    </w:r>
    <w:r w:rsidRPr="00232DA1">
      <w:t xml:space="preserve"> Delivery of Water Wor</w:t>
    </w:r>
    <w:r w:rsidR="00B90242">
      <w:t>ks Supplies</w:t>
    </w:r>
    <w:r w:rsidRPr="00232DA1">
      <w:tab/>
    </w:r>
    <w:r w:rsidR="00B90242">
      <w:t>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34D18"/>
    <w:multiLevelType w:val="multilevel"/>
    <w:tmpl w:val="21343B76"/>
    <w:lvl w:ilvl="0">
      <w:start w:val="1"/>
      <w:numFmt w:val="upperLetter"/>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ascii="Arial" w:hAnsi="Arial" w:hint="default"/>
        <w:sz w:val="22"/>
      </w:rPr>
    </w:lvl>
    <w:lvl w:ilvl="2">
      <w:start w:val="1"/>
      <w:numFmt w:val="upperLetter"/>
      <w:lvlText w:val="%3)"/>
      <w:lvlJc w:val="left"/>
      <w:pPr>
        <w:tabs>
          <w:tab w:val="num" w:pos="2160"/>
        </w:tabs>
        <w:ind w:left="2160" w:hanging="720"/>
      </w:pPr>
      <w:rPr>
        <w:rFonts w:ascii="Arial" w:hAnsi="Arial" w:hint="default"/>
        <w:sz w:val="22"/>
      </w:rPr>
    </w:lvl>
    <w:lvl w:ilvl="3">
      <w:start w:val="1"/>
      <w:numFmt w:val="decimal"/>
      <w:lvlText w:val="%4)"/>
      <w:lvlJc w:val="left"/>
      <w:pPr>
        <w:tabs>
          <w:tab w:val="num" w:pos="2880"/>
        </w:tabs>
        <w:ind w:left="2880" w:hanging="720"/>
      </w:pPr>
      <w:rPr>
        <w:rFonts w:ascii="Arial" w:hAnsi="Arial" w:hint="default"/>
        <w:sz w:val="22"/>
      </w:rPr>
    </w:lvl>
    <w:lvl w:ilvl="4">
      <w:start w:val="1"/>
      <w:numFmt w:val="lowerLetter"/>
      <w:lvlText w:val="(%5)"/>
      <w:lvlJc w:val="left"/>
      <w:pPr>
        <w:tabs>
          <w:tab w:val="num" w:pos="3600"/>
        </w:tabs>
        <w:ind w:left="3600" w:hanging="720"/>
      </w:pPr>
      <w:rPr>
        <w:rFonts w:ascii="Arial" w:hAnsi="Arial" w:hint="default"/>
        <w:sz w:val="22"/>
      </w:rPr>
    </w:lvl>
    <w:lvl w:ilvl="5">
      <w:start w:val="1"/>
      <w:numFmt w:val="decimal"/>
      <w:lvlText w:val="(%6)"/>
      <w:lvlJc w:val="left"/>
      <w:pPr>
        <w:tabs>
          <w:tab w:val="num" w:pos="4320"/>
        </w:tabs>
        <w:ind w:left="4320" w:hanging="720"/>
      </w:pPr>
      <w:rPr>
        <w:rFonts w:ascii="Arial" w:hAnsi="Arial" w:hint="default"/>
        <w:sz w:val="22"/>
      </w:rPr>
    </w:lvl>
    <w:lvl w:ilvl="6">
      <w:start w:val="1"/>
      <w:numFmt w:val="lowerLetter"/>
      <w:lvlText w:val="%7."/>
      <w:lvlJc w:val="left"/>
      <w:pPr>
        <w:tabs>
          <w:tab w:val="num" w:pos="5040"/>
        </w:tabs>
        <w:ind w:left="5040" w:hanging="720"/>
      </w:pPr>
      <w:rPr>
        <w:rFonts w:ascii="Arial" w:hAnsi="Arial" w:hint="default"/>
        <w:sz w:val="22"/>
      </w:rPr>
    </w:lvl>
    <w:lvl w:ilvl="7">
      <w:start w:val="1"/>
      <w:numFmt w:val="lowerRoman"/>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1" w15:restartNumberingAfterBreak="0">
    <w:nsid w:val="4012215E"/>
    <w:multiLevelType w:val="hybridMultilevel"/>
    <w:tmpl w:val="BC7C7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92569"/>
    <w:multiLevelType w:val="multilevel"/>
    <w:tmpl w:val="4FC23D84"/>
    <w:lvl w:ilvl="0">
      <w:start w:val="1"/>
      <w:numFmt w:val="upperRoman"/>
      <w:pStyle w:val="Level1"/>
      <w:lvlText w:val="%1."/>
      <w:lvlJc w:val="left"/>
      <w:pPr>
        <w:ind w:left="720" w:hanging="720"/>
      </w:pPr>
      <w:rPr>
        <w:rFonts w:ascii="Arial" w:hAnsi="Arial" w:hint="default"/>
        <w:sz w:val="22"/>
      </w:rPr>
    </w:lvl>
    <w:lvl w:ilvl="1">
      <w:start w:val="1"/>
      <w:numFmt w:val="upperLetter"/>
      <w:pStyle w:val="Level2"/>
      <w:lvlText w:val="%2."/>
      <w:lvlJc w:val="left"/>
      <w:pPr>
        <w:ind w:left="1440" w:hanging="720"/>
      </w:pPr>
      <w:rPr>
        <w:rFonts w:ascii="Arial" w:hAnsi="Arial" w:hint="default"/>
        <w:sz w:val="22"/>
      </w:rPr>
    </w:lvl>
    <w:lvl w:ilvl="2">
      <w:start w:val="1"/>
      <w:numFmt w:val="decimal"/>
      <w:pStyle w:val="Level3"/>
      <w:lvlText w:val="%3."/>
      <w:lvlJc w:val="left"/>
      <w:pPr>
        <w:ind w:left="2160" w:hanging="720"/>
      </w:pPr>
      <w:rPr>
        <w:rFonts w:ascii="Arial" w:hAnsi="Arial" w:hint="default"/>
        <w:sz w:val="22"/>
      </w:rPr>
    </w:lvl>
    <w:lvl w:ilvl="3">
      <w:start w:val="1"/>
      <w:numFmt w:val="lowerLetter"/>
      <w:pStyle w:val="Level4"/>
      <w:lvlText w:val="%4)"/>
      <w:lvlJc w:val="left"/>
      <w:pPr>
        <w:ind w:left="2880" w:hanging="720"/>
      </w:pPr>
      <w:rPr>
        <w:rFonts w:ascii="Arial" w:hAnsi="Arial" w:hint="default"/>
        <w:sz w:val="22"/>
      </w:rPr>
    </w:lvl>
    <w:lvl w:ilvl="4">
      <w:start w:val="1"/>
      <w:numFmt w:val="decimal"/>
      <w:pStyle w:val="Level5"/>
      <w:lvlText w:val="(%5)"/>
      <w:lvlJc w:val="left"/>
      <w:pPr>
        <w:ind w:left="3600" w:hanging="720"/>
      </w:pPr>
      <w:rPr>
        <w:rFonts w:ascii="Arial" w:hAnsi="Arial" w:hint="default"/>
        <w:sz w:val="22"/>
      </w:rPr>
    </w:lvl>
    <w:lvl w:ilvl="5">
      <w:start w:val="1"/>
      <w:numFmt w:val="lowerLetter"/>
      <w:pStyle w:val="Level6"/>
      <w:lvlText w:val="(%6)"/>
      <w:lvlJc w:val="left"/>
      <w:pPr>
        <w:ind w:left="4320" w:hanging="720"/>
      </w:pPr>
      <w:rPr>
        <w:rFonts w:ascii="Arial" w:hAnsi="Arial" w:hint="default"/>
        <w:sz w:val="22"/>
      </w:rPr>
    </w:lvl>
    <w:lvl w:ilvl="6">
      <w:start w:val="1"/>
      <w:numFmt w:val="lowerRoman"/>
      <w:pStyle w:val="Level7"/>
      <w:lvlText w:val="(%7)"/>
      <w:lvlJc w:val="left"/>
      <w:pPr>
        <w:ind w:left="5040" w:hanging="720"/>
      </w:pPr>
      <w:rPr>
        <w:rFonts w:ascii="Arial" w:hAnsi="Arial" w:hint="default"/>
        <w:sz w:val="22"/>
      </w:rPr>
    </w:lvl>
    <w:lvl w:ilvl="7">
      <w:start w:val="1"/>
      <w:numFmt w:val="lowerLetter"/>
      <w:pStyle w:val="Level8"/>
      <w:lvlText w:val="(%8)"/>
      <w:lvlJc w:val="left"/>
      <w:pPr>
        <w:ind w:left="5760" w:hanging="720"/>
      </w:pPr>
      <w:rPr>
        <w:rFonts w:ascii="Arial" w:hAnsi="Arial" w:hint="default"/>
        <w:sz w:val="22"/>
      </w:rPr>
    </w:lvl>
    <w:lvl w:ilvl="8">
      <w:start w:val="1"/>
      <w:numFmt w:val="lowerRoman"/>
      <w:pStyle w:val="Level9"/>
      <w:lvlText w:val="(%9)"/>
      <w:lvlJc w:val="left"/>
      <w:pPr>
        <w:ind w:left="6480" w:hanging="720"/>
      </w:pPr>
      <w:rPr>
        <w:rFonts w:ascii="Arial" w:hAnsi="Arial" w:hint="default"/>
        <w:sz w:val="22"/>
      </w:rPr>
    </w:lvl>
  </w:abstractNum>
  <w:abstractNum w:abstractNumId="3" w15:restartNumberingAfterBreak="0">
    <w:nsid w:val="4B7A47C3"/>
    <w:multiLevelType w:val="multilevel"/>
    <w:tmpl w:val="C4741FC0"/>
    <w:lvl w:ilvl="0">
      <w:start w:val="1"/>
      <w:numFmt w:val="upperLetter"/>
      <w:pStyle w:val="BidLev1"/>
      <w:lvlText w:val="%1."/>
      <w:lvlJc w:val="left"/>
      <w:pPr>
        <w:ind w:left="720" w:hanging="720"/>
      </w:pPr>
      <w:rPr>
        <w:rFonts w:hint="default"/>
        <w:caps w:val="0"/>
        <w:strike w:val="0"/>
        <w:dstrike w:val="0"/>
        <w:vanish w:val="0"/>
        <w:color w:val="00008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4" w15:restartNumberingAfterBreak="0">
    <w:nsid w:val="5B372887"/>
    <w:multiLevelType w:val="hybridMultilevel"/>
    <w:tmpl w:val="865A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05B20"/>
    <w:multiLevelType w:val="hybridMultilevel"/>
    <w:tmpl w:val="370E8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80B8F"/>
    <w:multiLevelType w:val="hybridMultilevel"/>
    <w:tmpl w:val="2782F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4"/>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73"/>
    <w:rsid w:val="00022F0E"/>
    <w:rsid w:val="00023307"/>
    <w:rsid w:val="0002358E"/>
    <w:rsid w:val="00023B57"/>
    <w:rsid w:val="0002566C"/>
    <w:rsid w:val="00030A28"/>
    <w:rsid w:val="00047F37"/>
    <w:rsid w:val="000564C8"/>
    <w:rsid w:val="00056A82"/>
    <w:rsid w:val="00061E65"/>
    <w:rsid w:val="00082287"/>
    <w:rsid w:val="00086178"/>
    <w:rsid w:val="00096EAE"/>
    <w:rsid w:val="000A0EBF"/>
    <w:rsid w:val="000A2B70"/>
    <w:rsid w:val="000A6240"/>
    <w:rsid w:val="000A6D60"/>
    <w:rsid w:val="000B49D4"/>
    <w:rsid w:val="000B5442"/>
    <w:rsid w:val="000B7CBB"/>
    <w:rsid w:val="000C6C88"/>
    <w:rsid w:val="000D6261"/>
    <w:rsid w:val="000E1802"/>
    <w:rsid w:val="000E3AED"/>
    <w:rsid w:val="000E658C"/>
    <w:rsid w:val="000F0C6D"/>
    <w:rsid w:val="000F405D"/>
    <w:rsid w:val="000F6C8B"/>
    <w:rsid w:val="001038CE"/>
    <w:rsid w:val="0010447F"/>
    <w:rsid w:val="00114F46"/>
    <w:rsid w:val="00121E55"/>
    <w:rsid w:val="001225E6"/>
    <w:rsid w:val="00124C6F"/>
    <w:rsid w:val="00124D0E"/>
    <w:rsid w:val="00126F40"/>
    <w:rsid w:val="00127E0F"/>
    <w:rsid w:val="001374D2"/>
    <w:rsid w:val="00141AE3"/>
    <w:rsid w:val="00146883"/>
    <w:rsid w:val="00154C56"/>
    <w:rsid w:val="00156193"/>
    <w:rsid w:val="00160D83"/>
    <w:rsid w:val="00160E34"/>
    <w:rsid w:val="00163F90"/>
    <w:rsid w:val="00165A9F"/>
    <w:rsid w:val="00166FF6"/>
    <w:rsid w:val="00171C8C"/>
    <w:rsid w:val="00180C69"/>
    <w:rsid w:val="00181A7D"/>
    <w:rsid w:val="00182B8B"/>
    <w:rsid w:val="00196BF7"/>
    <w:rsid w:val="001A7971"/>
    <w:rsid w:val="001B2D63"/>
    <w:rsid w:val="001B38C5"/>
    <w:rsid w:val="001B6552"/>
    <w:rsid w:val="001B7D3A"/>
    <w:rsid w:val="001C30EC"/>
    <w:rsid w:val="001C5215"/>
    <w:rsid w:val="001C5C56"/>
    <w:rsid w:val="001D1CEA"/>
    <w:rsid w:val="001D5374"/>
    <w:rsid w:val="001F0AF2"/>
    <w:rsid w:val="001F7383"/>
    <w:rsid w:val="0020385A"/>
    <w:rsid w:val="00204D08"/>
    <w:rsid w:val="002050D0"/>
    <w:rsid w:val="00205290"/>
    <w:rsid w:val="002075BD"/>
    <w:rsid w:val="0021237A"/>
    <w:rsid w:val="0022037C"/>
    <w:rsid w:val="002216A1"/>
    <w:rsid w:val="00224432"/>
    <w:rsid w:val="00224F94"/>
    <w:rsid w:val="0023004E"/>
    <w:rsid w:val="002314DC"/>
    <w:rsid w:val="00232DA1"/>
    <w:rsid w:val="00235CA2"/>
    <w:rsid w:val="00240DF3"/>
    <w:rsid w:val="00241542"/>
    <w:rsid w:val="00245F35"/>
    <w:rsid w:val="00251D37"/>
    <w:rsid w:val="002565B9"/>
    <w:rsid w:val="00257CE0"/>
    <w:rsid w:val="0026723D"/>
    <w:rsid w:val="00282EBB"/>
    <w:rsid w:val="00294E45"/>
    <w:rsid w:val="002B19B9"/>
    <w:rsid w:val="002C008E"/>
    <w:rsid w:val="002C24AE"/>
    <w:rsid w:val="002C3572"/>
    <w:rsid w:val="002D2B71"/>
    <w:rsid w:val="002D3969"/>
    <w:rsid w:val="002E7E08"/>
    <w:rsid w:val="002F13A2"/>
    <w:rsid w:val="002F6E48"/>
    <w:rsid w:val="00302DF7"/>
    <w:rsid w:val="00303150"/>
    <w:rsid w:val="00305E8E"/>
    <w:rsid w:val="00307D63"/>
    <w:rsid w:val="0031040A"/>
    <w:rsid w:val="00316D3E"/>
    <w:rsid w:val="00321406"/>
    <w:rsid w:val="00321C9A"/>
    <w:rsid w:val="003403A2"/>
    <w:rsid w:val="003466D6"/>
    <w:rsid w:val="003524F7"/>
    <w:rsid w:val="00356F18"/>
    <w:rsid w:val="00366EFB"/>
    <w:rsid w:val="00370869"/>
    <w:rsid w:val="003713D3"/>
    <w:rsid w:val="00376C39"/>
    <w:rsid w:val="00377700"/>
    <w:rsid w:val="0038035A"/>
    <w:rsid w:val="00381A55"/>
    <w:rsid w:val="00383EB9"/>
    <w:rsid w:val="003851DC"/>
    <w:rsid w:val="0039040C"/>
    <w:rsid w:val="00397B31"/>
    <w:rsid w:val="003A0C7B"/>
    <w:rsid w:val="003A3B8A"/>
    <w:rsid w:val="003A514D"/>
    <w:rsid w:val="003B583E"/>
    <w:rsid w:val="003B7816"/>
    <w:rsid w:val="003B7B01"/>
    <w:rsid w:val="003C18F0"/>
    <w:rsid w:val="003C53B3"/>
    <w:rsid w:val="003C58B9"/>
    <w:rsid w:val="003C6FE4"/>
    <w:rsid w:val="003D0D87"/>
    <w:rsid w:val="003E1359"/>
    <w:rsid w:val="003E1B73"/>
    <w:rsid w:val="003E59D7"/>
    <w:rsid w:val="003E7B37"/>
    <w:rsid w:val="003F0DBE"/>
    <w:rsid w:val="003F360B"/>
    <w:rsid w:val="003F5CCA"/>
    <w:rsid w:val="00402144"/>
    <w:rsid w:val="00411698"/>
    <w:rsid w:val="004170F0"/>
    <w:rsid w:val="00427CFE"/>
    <w:rsid w:val="00436BE3"/>
    <w:rsid w:val="00441C37"/>
    <w:rsid w:val="00455DBA"/>
    <w:rsid w:val="0045763D"/>
    <w:rsid w:val="004656CC"/>
    <w:rsid w:val="004661F9"/>
    <w:rsid w:val="00466FB8"/>
    <w:rsid w:val="0046784F"/>
    <w:rsid w:val="00470147"/>
    <w:rsid w:val="00470A53"/>
    <w:rsid w:val="00471580"/>
    <w:rsid w:val="00471613"/>
    <w:rsid w:val="0047172A"/>
    <w:rsid w:val="00473994"/>
    <w:rsid w:val="00473BC6"/>
    <w:rsid w:val="00475B2D"/>
    <w:rsid w:val="004903EE"/>
    <w:rsid w:val="00490AAF"/>
    <w:rsid w:val="0049601E"/>
    <w:rsid w:val="004B0F59"/>
    <w:rsid w:val="004B15C4"/>
    <w:rsid w:val="004B20F0"/>
    <w:rsid w:val="004B50FD"/>
    <w:rsid w:val="004C02E8"/>
    <w:rsid w:val="004C1C8F"/>
    <w:rsid w:val="004C65E0"/>
    <w:rsid w:val="004D0CD6"/>
    <w:rsid w:val="004D2A00"/>
    <w:rsid w:val="004D354C"/>
    <w:rsid w:val="004D7062"/>
    <w:rsid w:val="004E5779"/>
    <w:rsid w:val="004E6C33"/>
    <w:rsid w:val="004F2808"/>
    <w:rsid w:val="004F4A32"/>
    <w:rsid w:val="004F7472"/>
    <w:rsid w:val="005011B9"/>
    <w:rsid w:val="00513234"/>
    <w:rsid w:val="005146A1"/>
    <w:rsid w:val="00520854"/>
    <w:rsid w:val="00525C6B"/>
    <w:rsid w:val="0052699C"/>
    <w:rsid w:val="00536BF1"/>
    <w:rsid w:val="00536D7F"/>
    <w:rsid w:val="0053745C"/>
    <w:rsid w:val="005376EA"/>
    <w:rsid w:val="00537E75"/>
    <w:rsid w:val="00540FF6"/>
    <w:rsid w:val="0054416B"/>
    <w:rsid w:val="0054612F"/>
    <w:rsid w:val="0055009E"/>
    <w:rsid w:val="00551169"/>
    <w:rsid w:val="005557E5"/>
    <w:rsid w:val="005557F6"/>
    <w:rsid w:val="00565202"/>
    <w:rsid w:val="00566AFE"/>
    <w:rsid w:val="00575591"/>
    <w:rsid w:val="00576F5E"/>
    <w:rsid w:val="00582C2D"/>
    <w:rsid w:val="005878B1"/>
    <w:rsid w:val="00591586"/>
    <w:rsid w:val="005A1A2C"/>
    <w:rsid w:val="005A7DD2"/>
    <w:rsid w:val="005B2867"/>
    <w:rsid w:val="005B2E43"/>
    <w:rsid w:val="005D1D34"/>
    <w:rsid w:val="005E1CD7"/>
    <w:rsid w:val="005E2007"/>
    <w:rsid w:val="005E735A"/>
    <w:rsid w:val="005F06C8"/>
    <w:rsid w:val="005F0E9A"/>
    <w:rsid w:val="005F51F7"/>
    <w:rsid w:val="00606B4A"/>
    <w:rsid w:val="00607972"/>
    <w:rsid w:val="006159E2"/>
    <w:rsid w:val="006167D3"/>
    <w:rsid w:val="006214E3"/>
    <w:rsid w:val="00621796"/>
    <w:rsid w:val="00626AEF"/>
    <w:rsid w:val="00632651"/>
    <w:rsid w:val="00633B4D"/>
    <w:rsid w:val="00634FDF"/>
    <w:rsid w:val="0064389D"/>
    <w:rsid w:val="00646228"/>
    <w:rsid w:val="00653F25"/>
    <w:rsid w:val="00654C75"/>
    <w:rsid w:val="00655F6F"/>
    <w:rsid w:val="0066550D"/>
    <w:rsid w:val="00671369"/>
    <w:rsid w:val="0067246E"/>
    <w:rsid w:val="00672689"/>
    <w:rsid w:val="00672C60"/>
    <w:rsid w:val="006803C9"/>
    <w:rsid w:val="00683BBE"/>
    <w:rsid w:val="006863F0"/>
    <w:rsid w:val="00687660"/>
    <w:rsid w:val="00695498"/>
    <w:rsid w:val="006978AB"/>
    <w:rsid w:val="006A5F11"/>
    <w:rsid w:val="006C37A3"/>
    <w:rsid w:val="006D19A9"/>
    <w:rsid w:val="006D21E7"/>
    <w:rsid w:val="006D7200"/>
    <w:rsid w:val="006E1183"/>
    <w:rsid w:val="006E4443"/>
    <w:rsid w:val="006E52BA"/>
    <w:rsid w:val="006F0817"/>
    <w:rsid w:val="006F1280"/>
    <w:rsid w:val="00707A1E"/>
    <w:rsid w:val="007141C6"/>
    <w:rsid w:val="00714C2A"/>
    <w:rsid w:val="007159EE"/>
    <w:rsid w:val="00725EAF"/>
    <w:rsid w:val="0074001A"/>
    <w:rsid w:val="0074025F"/>
    <w:rsid w:val="0075351A"/>
    <w:rsid w:val="00753F9E"/>
    <w:rsid w:val="00760C98"/>
    <w:rsid w:val="00764BCE"/>
    <w:rsid w:val="00766058"/>
    <w:rsid w:val="00775900"/>
    <w:rsid w:val="00775A41"/>
    <w:rsid w:val="0078759F"/>
    <w:rsid w:val="0079199A"/>
    <w:rsid w:val="007962FF"/>
    <w:rsid w:val="007A6225"/>
    <w:rsid w:val="007A71AE"/>
    <w:rsid w:val="007C0D92"/>
    <w:rsid w:val="007C0F5E"/>
    <w:rsid w:val="007C5912"/>
    <w:rsid w:val="007C78E7"/>
    <w:rsid w:val="007D0C73"/>
    <w:rsid w:val="007D0F39"/>
    <w:rsid w:val="007D54CF"/>
    <w:rsid w:val="007D71CB"/>
    <w:rsid w:val="007E137E"/>
    <w:rsid w:val="007E1B24"/>
    <w:rsid w:val="007E3D8A"/>
    <w:rsid w:val="007E3FAD"/>
    <w:rsid w:val="007E63DB"/>
    <w:rsid w:val="007F4749"/>
    <w:rsid w:val="007F6A26"/>
    <w:rsid w:val="0080106B"/>
    <w:rsid w:val="0080666B"/>
    <w:rsid w:val="00806C80"/>
    <w:rsid w:val="00810C8C"/>
    <w:rsid w:val="008128EA"/>
    <w:rsid w:val="00817603"/>
    <w:rsid w:val="00824D6E"/>
    <w:rsid w:val="008379F5"/>
    <w:rsid w:val="00846A5E"/>
    <w:rsid w:val="008526E6"/>
    <w:rsid w:val="00854045"/>
    <w:rsid w:val="00855762"/>
    <w:rsid w:val="00861215"/>
    <w:rsid w:val="00863694"/>
    <w:rsid w:val="00864B64"/>
    <w:rsid w:val="00867221"/>
    <w:rsid w:val="00870EC4"/>
    <w:rsid w:val="00874256"/>
    <w:rsid w:val="00874BBF"/>
    <w:rsid w:val="00874C55"/>
    <w:rsid w:val="0087542D"/>
    <w:rsid w:val="008903B4"/>
    <w:rsid w:val="008936D7"/>
    <w:rsid w:val="00894BB8"/>
    <w:rsid w:val="00897E4F"/>
    <w:rsid w:val="008A168F"/>
    <w:rsid w:val="008A42C6"/>
    <w:rsid w:val="008A54A5"/>
    <w:rsid w:val="008D20BC"/>
    <w:rsid w:val="008D23D0"/>
    <w:rsid w:val="008D3D1A"/>
    <w:rsid w:val="008D5700"/>
    <w:rsid w:val="008E000E"/>
    <w:rsid w:val="008E208F"/>
    <w:rsid w:val="008E2303"/>
    <w:rsid w:val="008E2FEB"/>
    <w:rsid w:val="008E43A0"/>
    <w:rsid w:val="008E7A55"/>
    <w:rsid w:val="008E7AF7"/>
    <w:rsid w:val="008F2482"/>
    <w:rsid w:val="008F3046"/>
    <w:rsid w:val="00907792"/>
    <w:rsid w:val="00911592"/>
    <w:rsid w:val="00912F07"/>
    <w:rsid w:val="0091657F"/>
    <w:rsid w:val="0092683E"/>
    <w:rsid w:val="00927E22"/>
    <w:rsid w:val="00932CF9"/>
    <w:rsid w:val="0093326C"/>
    <w:rsid w:val="00934AC7"/>
    <w:rsid w:val="00935D71"/>
    <w:rsid w:val="00944CD0"/>
    <w:rsid w:val="00946C35"/>
    <w:rsid w:val="00960DC9"/>
    <w:rsid w:val="00962A00"/>
    <w:rsid w:val="009661A8"/>
    <w:rsid w:val="00973FC4"/>
    <w:rsid w:val="00977345"/>
    <w:rsid w:val="009815A4"/>
    <w:rsid w:val="00986E20"/>
    <w:rsid w:val="00991645"/>
    <w:rsid w:val="0099183A"/>
    <w:rsid w:val="009923C6"/>
    <w:rsid w:val="009930AD"/>
    <w:rsid w:val="0099392B"/>
    <w:rsid w:val="009963FB"/>
    <w:rsid w:val="009B6432"/>
    <w:rsid w:val="009C38E9"/>
    <w:rsid w:val="009C3B53"/>
    <w:rsid w:val="009C7F02"/>
    <w:rsid w:val="009D7584"/>
    <w:rsid w:val="009D7BA2"/>
    <w:rsid w:val="009E51E2"/>
    <w:rsid w:val="009E6DBE"/>
    <w:rsid w:val="009E6DCB"/>
    <w:rsid w:val="009F0771"/>
    <w:rsid w:val="009F32CB"/>
    <w:rsid w:val="009F3577"/>
    <w:rsid w:val="009F4B5D"/>
    <w:rsid w:val="009F5C97"/>
    <w:rsid w:val="009F6F48"/>
    <w:rsid w:val="00A0327D"/>
    <w:rsid w:val="00A06796"/>
    <w:rsid w:val="00A24B7F"/>
    <w:rsid w:val="00A25401"/>
    <w:rsid w:val="00A302F9"/>
    <w:rsid w:val="00A30570"/>
    <w:rsid w:val="00A3345D"/>
    <w:rsid w:val="00A3404F"/>
    <w:rsid w:val="00A40AD1"/>
    <w:rsid w:val="00A43B74"/>
    <w:rsid w:val="00A44ABB"/>
    <w:rsid w:val="00A45B3F"/>
    <w:rsid w:val="00A461E3"/>
    <w:rsid w:val="00A556FC"/>
    <w:rsid w:val="00A560AE"/>
    <w:rsid w:val="00A56440"/>
    <w:rsid w:val="00A609EE"/>
    <w:rsid w:val="00A63332"/>
    <w:rsid w:val="00A70C6E"/>
    <w:rsid w:val="00A7695A"/>
    <w:rsid w:val="00A85DD8"/>
    <w:rsid w:val="00A92461"/>
    <w:rsid w:val="00A94195"/>
    <w:rsid w:val="00A978AB"/>
    <w:rsid w:val="00AA7A50"/>
    <w:rsid w:val="00AA7B9E"/>
    <w:rsid w:val="00AB26FE"/>
    <w:rsid w:val="00AB359B"/>
    <w:rsid w:val="00AB39AE"/>
    <w:rsid w:val="00AB5AFF"/>
    <w:rsid w:val="00AC2607"/>
    <w:rsid w:val="00AD4DD1"/>
    <w:rsid w:val="00AD7959"/>
    <w:rsid w:val="00AE163E"/>
    <w:rsid w:val="00AE3B57"/>
    <w:rsid w:val="00AE3FD5"/>
    <w:rsid w:val="00AE68C9"/>
    <w:rsid w:val="00AF417D"/>
    <w:rsid w:val="00B00664"/>
    <w:rsid w:val="00B00EA0"/>
    <w:rsid w:val="00B035F8"/>
    <w:rsid w:val="00B049E0"/>
    <w:rsid w:val="00B07966"/>
    <w:rsid w:val="00B3684E"/>
    <w:rsid w:val="00B43FB4"/>
    <w:rsid w:val="00B56102"/>
    <w:rsid w:val="00B60595"/>
    <w:rsid w:val="00B60F79"/>
    <w:rsid w:val="00B639F0"/>
    <w:rsid w:val="00B66797"/>
    <w:rsid w:val="00B806CB"/>
    <w:rsid w:val="00B82A46"/>
    <w:rsid w:val="00B86D46"/>
    <w:rsid w:val="00B90242"/>
    <w:rsid w:val="00B957F9"/>
    <w:rsid w:val="00BA26C3"/>
    <w:rsid w:val="00BA7CF9"/>
    <w:rsid w:val="00BB555F"/>
    <w:rsid w:val="00BB5EF2"/>
    <w:rsid w:val="00BC0347"/>
    <w:rsid w:val="00BD054C"/>
    <w:rsid w:val="00BD3E65"/>
    <w:rsid w:val="00BD5339"/>
    <w:rsid w:val="00BD6592"/>
    <w:rsid w:val="00BE3C47"/>
    <w:rsid w:val="00BF3213"/>
    <w:rsid w:val="00C01214"/>
    <w:rsid w:val="00C05C80"/>
    <w:rsid w:val="00C0718B"/>
    <w:rsid w:val="00C120EC"/>
    <w:rsid w:val="00C123F8"/>
    <w:rsid w:val="00C1436F"/>
    <w:rsid w:val="00C248FB"/>
    <w:rsid w:val="00C274A6"/>
    <w:rsid w:val="00C307C4"/>
    <w:rsid w:val="00C31BD4"/>
    <w:rsid w:val="00C34518"/>
    <w:rsid w:val="00C36200"/>
    <w:rsid w:val="00C44154"/>
    <w:rsid w:val="00C548D2"/>
    <w:rsid w:val="00C55424"/>
    <w:rsid w:val="00C62180"/>
    <w:rsid w:val="00C63ABA"/>
    <w:rsid w:val="00C6703E"/>
    <w:rsid w:val="00C751C4"/>
    <w:rsid w:val="00C84431"/>
    <w:rsid w:val="00C857B8"/>
    <w:rsid w:val="00C87299"/>
    <w:rsid w:val="00CA0F55"/>
    <w:rsid w:val="00CA1247"/>
    <w:rsid w:val="00CA279F"/>
    <w:rsid w:val="00CA3491"/>
    <w:rsid w:val="00CA3909"/>
    <w:rsid w:val="00CA4D58"/>
    <w:rsid w:val="00CA75EC"/>
    <w:rsid w:val="00CB1E15"/>
    <w:rsid w:val="00CB2529"/>
    <w:rsid w:val="00CB304F"/>
    <w:rsid w:val="00CC0E25"/>
    <w:rsid w:val="00CC18EC"/>
    <w:rsid w:val="00CC5DBA"/>
    <w:rsid w:val="00CD1467"/>
    <w:rsid w:val="00CE322A"/>
    <w:rsid w:val="00CF3231"/>
    <w:rsid w:val="00CF5CCE"/>
    <w:rsid w:val="00CF6B2D"/>
    <w:rsid w:val="00D0134E"/>
    <w:rsid w:val="00D01416"/>
    <w:rsid w:val="00D07672"/>
    <w:rsid w:val="00D16064"/>
    <w:rsid w:val="00D17E38"/>
    <w:rsid w:val="00D218E6"/>
    <w:rsid w:val="00D21CEA"/>
    <w:rsid w:val="00D25DA7"/>
    <w:rsid w:val="00D2778D"/>
    <w:rsid w:val="00D40C45"/>
    <w:rsid w:val="00D40F78"/>
    <w:rsid w:val="00D449A5"/>
    <w:rsid w:val="00D53A3E"/>
    <w:rsid w:val="00D53D73"/>
    <w:rsid w:val="00D578EE"/>
    <w:rsid w:val="00D60A8A"/>
    <w:rsid w:val="00D61837"/>
    <w:rsid w:val="00D6233F"/>
    <w:rsid w:val="00D651DC"/>
    <w:rsid w:val="00D67367"/>
    <w:rsid w:val="00D71A79"/>
    <w:rsid w:val="00D7461B"/>
    <w:rsid w:val="00D7698F"/>
    <w:rsid w:val="00D816AC"/>
    <w:rsid w:val="00D81ADF"/>
    <w:rsid w:val="00D8783F"/>
    <w:rsid w:val="00D91D2F"/>
    <w:rsid w:val="00D95F65"/>
    <w:rsid w:val="00DA4D3E"/>
    <w:rsid w:val="00DA7119"/>
    <w:rsid w:val="00DC41F8"/>
    <w:rsid w:val="00DC6FD4"/>
    <w:rsid w:val="00DD7874"/>
    <w:rsid w:val="00DF1E84"/>
    <w:rsid w:val="00E01926"/>
    <w:rsid w:val="00E12993"/>
    <w:rsid w:val="00E14BA7"/>
    <w:rsid w:val="00E14C34"/>
    <w:rsid w:val="00E23E01"/>
    <w:rsid w:val="00E278E9"/>
    <w:rsid w:val="00E32F6A"/>
    <w:rsid w:val="00E33A49"/>
    <w:rsid w:val="00E3769D"/>
    <w:rsid w:val="00E4205F"/>
    <w:rsid w:val="00E4344C"/>
    <w:rsid w:val="00E5727C"/>
    <w:rsid w:val="00E65EA5"/>
    <w:rsid w:val="00E713D6"/>
    <w:rsid w:val="00E71A17"/>
    <w:rsid w:val="00E721DC"/>
    <w:rsid w:val="00E867AE"/>
    <w:rsid w:val="00E90824"/>
    <w:rsid w:val="00E95FF9"/>
    <w:rsid w:val="00EA05B7"/>
    <w:rsid w:val="00EA4604"/>
    <w:rsid w:val="00EB14B8"/>
    <w:rsid w:val="00EB60B9"/>
    <w:rsid w:val="00EC2D87"/>
    <w:rsid w:val="00EC2FC2"/>
    <w:rsid w:val="00EC5FCC"/>
    <w:rsid w:val="00ED3C1B"/>
    <w:rsid w:val="00ED6B73"/>
    <w:rsid w:val="00EE05A0"/>
    <w:rsid w:val="00EE0C1B"/>
    <w:rsid w:val="00F01642"/>
    <w:rsid w:val="00F1059A"/>
    <w:rsid w:val="00F13574"/>
    <w:rsid w:val="00F16145"/>
    <w:rsid w:val="00F17A79"/>
    <w:rsid w:val="00F22C4E"/>
    <w:rsid w:val="00F237AD"/>
    <w:rsid w:val="00F238EB"/>
    <w:rsid w:val="00F2707C"/>
    <w:rsid w:val="00F3064D"/>
    <w:rsid w:val="00F3161D"/>
    <w:rsid w:val="00F326E5"/>
    <w:rsid w:val="00F34B2A"/>
    <w:rsid w:val="00F3590C"/>
    <w:rsid w:val="00F35A45"/>
    <w:rsid w:val="00F5188C"/>
    <w:rsid w:val="00F51949"/>
    <w:rsid w:val="00F5439C"/>
    <w:rsid w:val="00F55F33"/>
    <w:rsid w:val="00F638E7"/>
    <w:rsid w:val="00F72861"/>
    <w:rsid w:val="00F77880"/>
    <w:rsid w:val="00F8442B"/>
    <w:rsid w:val="00F86894"/>
    <w:rsid w:val="00F949C0"/>
    <w:rsid w:val="00FA3835"/>
    <w:rsid w:val="00FB3223"/>
    <w:rsid w:val="00FB4B6E"/>
    <w:rsid w:val="00FB503D"/>
    <w:rsid w:val="00FB5BE0"/>
    <w:rsid w:val="00FC0804"/>
    <w:rsid w:val="00FD6E78"/>
    <w:rsid w:val="00FD7470"/>
    <w:rsid w:val="00FE03CD"/>
    <w:rsid w:val="00FE1EDE"/>
    <w:rsid w:val="00FE51C8"/>
    <w:rsid w:val="00FF48C8"/>
    <w:rsid w:val="00FF5639"/>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1C7B6"/>
  <w15:docId w15:val="{6EA0564D-B8A4-4821-B6F6-EC5FC435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uiPriority="0" w:qFormat="1"/>
    <w:lsdException w:name="heading 5" w:locked="1" w:uiPriority="0" w:qFormat="1"/>
    <w:lsdException w:name="heading 6" w:locked="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D5"/>
    <w:pPr>
      <w:spacing w:after="120"/>
    </w:pPr>
    <w:rPr>
      <w:rFonts w:ascii="Arial" w:eastAsia="Calibri" w:hAnsi="Arial" w:cs="Arial"/>
      <w:sz w:val="22"/>
      <w:szCs w:val="22"/>
    </w:rPr>
  </w:style>
  <w:style w:type="paragraph" w:styleId="Heading1">
    <w:name w:val="heading 1"/>
    <w:basedOn w:val="Normal"/>
    <w:next w:val="Normal"/>
    <w:link w:val="Heading1Char"/>
    <w:qFormat/>
    <w:rsid w:val="0010447F"/>
    <w:pPr>
      <w:keepNext/>
      <w:jc w:val="center"/>
      <w:outlineLvl w:val="0"/>
    </w:pPr>
    <w:rPr>
      <w:b/>
      <w:sz w:val="24"/>
    </w:rPr>
  </w:style>
  <w:style w:type="paragraph" w:styleId="Heading2">
    <w:name w:val="heading 2"/>
    <w:basedOn w:val="Normal"/>
    <w:next w:val="Normal"/>
    <w:link w:val="Heading2Char"/>
    <w:qFormat/>
    <w:locked/>
    <w:rsid w:val="000E1802"/>
    <w:pPr>
      <w:keepNext/>
      <w:tabs>
        <w:tab w:val="left" w:pos="-1152"/>
        <w:tab w:val="left" w:pos="-432"/>
        <w:tab w:val="left" w:pos="288"/>
        <w:tab w:val="left" w:pos="9504"/>
      </w:tabs>
      <w:suppressAutoHyphens/>
      <w:spacing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locked/>
    <w:rsid w:val="000E1802"/>
    <w:pPr>
      <w:keepNext/>
      <w:tabs>
        <w:tab w:val="center" w:pos="4680"/>
        <w:tab w:val="left" w:pos="7200"/>
      </w:tabs>
      <w:suppressAutoHyphens/>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rsid w:val="000E1802"/>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rsid w:val="000E1802"/>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unhideWhenUsed/>
    <w:qFormat/>
    <w:rsid w:val="000E1802"/>
    <w:pPr>
      <w:keepNext/>
      <w:spacing w:before="200"/>
      <w:outlineLvl w:val="5"/>
    </w:pPr>
    <w:rPr>
      <w:rFonts w:ascii="Cambria" w:eastAsiaTheme="majorEastAsia" w:hAnsi="Cambria" w:cstheme="majorBidi"/>
      <w:i/>
      <w:iCs/>
      <w:color w:val="243F60"/>
      <w:sz w:val="20"/>
      <w:szCs w:val="20"/>
    </w:rPr>
  </w:style>
  <w:style w:type="paragraph" w:styleId="Heading7">
    <w:name w:val="heading 7"/>
    <w:basedOn w:val="Normal"/>
    <w:next w:val="Normal"/>
    <w:link w:val="Heading7Char"/>
    <w:unhideWhenUsed/>
    <w:qFormat/>
    <w:rsid w:val="00EC2FC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0447F"/>
    <w:rPr>
      <w:rFonts w:ascii="Arial" w:eastAsia="Calibri" w:hAnsi="Arial" w:cs="Arial"/>
      <w:b/>
      <w:sz w:val="24"/>
      <w:szCs w:val="22"/>
    </w:rPr>
  </w:style>
  <w:style w:type="character" w:customStyle="1" w:styleId="Heading4Char">
    <w:name w:val="Heading 4 Char"/>
    <w:link w:val="Heading4"/>
    <w:locked/>
    <w:rsid w:val="000E1802"/>
    <w:rPr>
      <w:rFonts w:eastAsia="Calibri" w:cs="Arial"/>
      <w:b/>
      <w:bCs/>
      <w:spacing w:val="-2"/>
    </w:rPr>
  </w:style>
  <w:style w:type="character" w:customStyle="1" w:styleId="Heading5Char">
    <w:name w:val="Heading 5 Char"/>
    <w:link w:val="Heading5"/>
    <w:locked/>
    <w:rsid w:val="000E1802"/>
    <w:rPr>
      <w:rFonts w:eastAsia="Calibri" w:cs="Arial"/>
      <w:b/>
      <w:bCs/>
      <w:spacing w:val="-2"/>
    </w:rPr>
  </w:style>
  <w:style w:type="character" w:customStyle="1" w:styleId="Heading6Char">
    <w:name w:val="Heading 6 Char"/>
    <w:link w:val="Heading6"/>
    <w:locked/>
    <w:rsid w:val="000E1802"/>
    <w:rPr>
      <w:rFonts w:ascii="Cambria" w:eastAsiaTheme="majorEastAsia" w:hAnsi="Cambria" w:cstheme="majorBidi"/>
      <w:i/>
      <w:iCs/>
      <w:color w:val="243F60"/>
    </w:rPr>
  </w:style>
  <w:style w:type="paragraph" w:customStyle="1" w:styleId="BidLev1">
    <w:name w:val="Bid Lev 1"/>
    <w:basedOn w:val="Normal"/>
    <w:link w:val="BidLev1Char"/>
    <w:rsid w:val="00810C8C"/>
    <w:pPr>
      <w:numPr>
        <w:numId w:val="6"/>
      </w:numPr>
      <w:pBdr>
        <w:bottom w:val="single" w:sz="4" w:space="1" w:color="auto"/>
      </w:pBdr>
      <w:tabs>
        <w:tab w:val="left" w:pos="720"/>
      </w:tabs>
      <w:spacing w:before="120"/>
    </w:pPr>
    <w:rPr>
      <w:b/>
      <w:color w:val="000080"/>
    </w:rPr>
  </w:style>
  <w:style w:type="paragraph" w:customStyle="1" w:styleId="BidLev2">
    <w:name w:val="Bid Lev 2"/>
    <w:basedOn w:val="BidLev1"/>
    <w:link w:val="BidLev2Char"/>
    <w:rsid w:val="00CB2529"/>
    <w:pPr>
      <w:numPr>
        <w:ilvl w:val="1"/>
      </w:numPr>
      <w:pBdr>
        <w:bottom w:val="none" w:sz="0" w:space="0" w:color="auto"/>
      </w:pBdr>
      <w:tabs>
        <w:tab w:val="clear" w:pos="720"/>
      </w:tabs>
    </w:pPr>
    <w:rPr>
      <w:b w:val="0"/>
      <w:color w:val="auto"/>
    </w:rPr>
  </w:style>
  <w:style w:type="paragraph" w:customStyle="1" w:styleId="BidLev3">
    <w:name w:val="Bid Lev 3"/>
    <w:basedOn w:val="BidLev2"/>
    <w:link w:val="BidLev3Char"/>
    <w:rsid w:val="000E1802"/>
    <w:pPr>
      <w:numPr>
        <w:ilvl w:val="2"/>
      </w:numPr>
    </w:pPr>
  </w:style>
  <w:style w:type="paragraph" w:customStyle="1" w:styleId="BidLev4">
    <w:name w:val="Bid Lev 4"/>
    <w:basedOn w:val="BidLev3"/>
    <w:link w:val="BidLev4Char"/>
    <w:rsid w:val="008F3046"/>
    <w:pPr>
      <w:numPr>
        <w:ilvl w:val="3"/>
      </w:numPr>
    </w:pPr>
  </w:style>
  <w:style w:type="paragraph" w:customStyle="1" w:styleId="BidLev5">
    <w:name w:val="Bid Lev 5"/>
    <w:basedOn w:val="BidLev4"/>
    <w:rsid w:val="000E1802"/>
    <w:pPr>
      <w:numPr>
        <w:ilvl w:val="4"/>
      </w:numPr>
    </w:pPr>
  </w:style>
  <w:style w:type="paragraph" w:customStyle="1" w:styleId="BidLev6">
    <w:name w:val="Bid Lev 6"/>
    <w:basedOn w:val="BidLev5"/>
    <w:rsid w:val="000E1802"/>
    <w:pPr>
      <w:numPr>
        <w:ilvl w:val="5"/>
      </w:numPr>
    </w:pPr>
  </w:style>
  <w:style w:type="paragraph" w:customStyle="1" w:styleId="BidLev7">
    <w:name w:val="Bid Lev 7"/>
    <w:basedOn w:val="BidLev6"/>
    <w:qFormat/>
    <w:rsid w:val="000E1802"/>
    <w:pPr>
      <w:numPr>
        <w:ilvl w:val="6"/>
      </w:numPr>
    </w:pPr>
  </w:style>
  <w:style w:type="paragraph" w:customStyle="1" w:styleId="BidLev8">
    <w:name w:val="Bid Lev 8"/>
    <w:basedOn w:val="BidLev7"/>
    <w:qFormat/>
    <w:rsid w:val="000E1802"/>
    <w:pPr>
      <w:numPr>
        <w:ilvl w:val="7"/>
      </w:numPr>
    </w:pPr>
  </w:style>
  <w:style w:type="paragraph" w:styleId="Header">
    <w:name w:val="header"/>
    <w:basedOn w:val="Normal"/>
    <w:link w:val="HeaderChar"/>
    <w:uiPriority w:val="99"/>
    <w:rsid w:val="00806C80"/>
    <w:pPr>
      <w:tabs>
        <w:tab w:val="center" w:pos="4680"/>
        <w:tab w:val="right" w:pos="9360"/>
      </w:tabs>
    </w:pPr>
  </w:style>
  <w:style w:type="character" w:customStyle="1" w:styleId="HeaderChar">
    <w:name w:val="Header Char"/>
    <w:basedOn w:val="DefaultParagraphFont"/>
    <w:link w:val="Header"/>
    <w:uiPriority w:val="99"/>
    <w:locked/>
    <w:rsid w:val="00806C80"/>
    <w:rPr>
      <w:rFonts w:eastAsia="Times New Roman" w:cs="Times New Roman"/>
    </w:rPr>
  </w:style>
  <w:style w:type="paragraph" w:styleId="Footer">
    <w:name w:val="footer"/>
    <w:basedOn w:val="Normal"/>
    <w:link w:val="FooterChar"/>
    <w:uiPriority w:val="99"/>
    <w:rsid w:val="00806C80"/>
    <w:pPr>
      <w:tabs>
        <w:tab w:val="center" w:pos="4680"/>
        <w:tab w:val="right" w:pos="9360"/>
      </w:tabs>
    </w:pPr>
  </w:style>
  <w:style w:type="character" w:customStyle="1" w:styleId="FooterChar">
    <w:name w:val="Footer Char"/>
    <w:basedOn w:val="DefaultParagraphFont"/>
    <w:link w:val="Footer"/>
    <w:uiPriority w:val="99"/>
    <w:locked/>
    <w:rsid w:val="00806C80"/>
    <w:rPr>
      <w:rFonts w:eastAsia="Times New Roman" w:cs="Times New Roman"/>
    </w:rPr>
  </w:style>
  <w:style w:type="paragraph" w:styleId="ListParagraph">
    <w:name w:val="List Paragraph"/>
    <w:basedOn w:val="Normal"/>
    <w:uiPriority w:val="34"/>
    <w:qFormat/>
    <w:rsid w:val="000E1802"/>
    <w:pPr>
      <w:ind w:left="720"/>
      <w:contextualSpacing/>
    </w:pPr>
  </w:style>
  <w:style w:type="table" w:styleId="TableGrid">
    <w:name w:val="Table Grid"/>
    <w:basedOn w:val="TableNormal"/>
    <w:uiPriority w:val="99"/>
    <w:rsid w:val="0080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20F0"/>
    <w:rPr>
      <w:rFonts w:cs="Times New Roman"/>
      <w:color w:val="0000FF"/>
      <w:u w:val="single"/>
    </w:rPr>
  </w:style>
  <w:style w:type="paragraph" w:customStyle="1" w:styleId="Default">
    <w:name w:val="Default"/>
    <w:rsid w:val="00EE0C1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F22C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C4E"/>
    <w:rPr>
      <w:rFonts w:ascii="Tahoma" w:eastAsia="Times New Roman" w:hAnsi="Tahoma" w:cs="Tahoma"/>
      <w:sz w:val="16"/>
      <w:szCs w:val="16"/>
    </w:rPr>
  </w:style>
  <w:style w:type="character" w:styleId="CommentReference">
    <w:name w:val="annotation reference"/>
    <w:basedOn w:val="DefaultParagraphFont"/>
    <w:uiPriority w:val="99"/>
    <w:semiHidden/>
    <w:rsid w:val="00EC2D87"/>
    <w:rPr>
      <w:rFonts w:cs="Times New Roman"/>
      <w:sz w:val="16"/>
      <w:szCs w:val="16"/>
    </w:rPr>
  </w:style>
  <w:style w:type="paragraph" w:styleId="CommentText">
    <w:name w:val="annotation text"/>
    <w:basedOn w:val="Normal"/>
    <w:link w:val="CommentTextChar"/>
    <w:uiPriority w:val="99"/>
    <w:semiHidden/>
    <w:rsid w:val="00EC2D87"/>
    <w:rPr>
      <w:sz w:val="20"/>
      <w:szCs w:val="20"/>
    </w:rPr>
  </w:style>
  <w:style w:type="character" w:customStyle="1" w:styleId="CommentTextChar">
    <w:name w:val="Comment Text Char"/>
    <w:basedOn w:val="DefaultParagraphFont"/>
    <w:link w:val="CommentText"/>
    <w:uiPriority w:val="99"/>
    <w:semiHidden/>
    <w:locked/>
    <w:rsid w:val="00EC2D87"/>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EC2D87"/>
    <w:rPr>
      <w:b/>
      <w:bCs/>
    </w:rPr>
  </w:style>
  <w:style w:type="character" w:customStyle="1" w:styleId="CommentSubjectChar">
    <w:name w:val="Comment Subject Char"/>
    <w:basedOn w:val="CommentTextChar"/>
    <w:link w:val="CommentSubject"/>
    <w:uiPriority w:val="99"/>
    <w:semiHidden/>
    <w:locked/>
    <w:rsid w:val="00EC2D87"/>
    <w:rPr>
      <w:rFonts w:eastAsia="Times New Roman" w:cs="Times New Roman"/>
      <w:b/>
      <w:bCs/>
      <w:sz w:val="20"/>
      <w:szCs w:val="20"/>
    </w:rPr>
  </w:style>
  <w:style w:type="character" w:customStyle="1" w:styleId="BidLev1Char">
    <w:name w:val="Bid Lev 1 Char"/>
    <w:link w:val="BidLev1"/>
    <w:locked/>
    <w:rsid w:val="00810C8C"/>
    <w:rPr>
      <w:rFonts w:ascii="Arial" w:eastAsia="Calibri" w:hAnsi="Arial" w:cs="Arial"/>
      <w:b/>
      <w:color w:val="000080"/>
      <w:sz w:val="22"/>
      <w:szCs w:val="22"/>
    </w:rPr>
  </w:style>
  <w:style w:type="character" w:customStyle="1" w:styleId="BidLev2Char">
    <w:name w:val="Bid Lev 2 Char"/>
    <w:link w:val="BidLev2"/>
    <w:locked/>
    <w:rsid w:val="00CB2529"/>
    <w:rPr>
      <w:rFonts w:ascii="Arial" w:eastAsia="Calibri" w:hAnsi="Arial" w:cs="Arial"/>
      <w:sz w:val="22"/>
      <w:szCs w:val="22"/>
    </w:rPr>
  </w:style>
  <w:style w:type="character" w:customStyle="1" w:styleId="BidLev3Char">
    <w:name w:val="Bid Lev 3 Char"/>
    <w:link w:val="BidLev3"/>
    <w:locked/>
    <w:rsid w:val="000E1802"/>
    <w:rPr>
      <w:rFonts w:ascii="Arial" w:eastAsia="Calibri" w:hAnsi="Arial" w:cs="Arial"/>
      <w:sz w:val="22"/>
      <w:szCs w:val="22"/>
    </w:rPr>
  </w:style>
  <w:style w:type="character" w:customStyle="1" w:styleId="BidLev4Char">
    <w:name w:val="Bid Lev 4 Char"/>
    <w:link w:val="BidLev4"/>
    <w:locked/>
    <w:rsid w:val="008F3046"/>
    <w:rPr>
      <w:rFonts w:ascii="Arial" w:eastAsia="Calibri" w:hAnsi="Arial" w:cs="Arial"/>
      <w:sz w:val="22"/>
      <w:szCs w:val="22"/>
    </w:rPr>
  </w:style>
  <w:style w:type="paragraph" w:styleId="BlockText">
    <w:name w:val="Block Text"/>
    <w:basedOn w:val="Normal"/>
    <w:uiPriority w:val="99"/>
    <w:rsid w:val="00766058"/>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szCs w:val="24"/>
    </w:rPr>
  </w:style>
  <w:style w:type="paragraph" w:styleId="EndnoteText">
    <w:name w:val="endnote text"/>
    <w:basedOn w:val="Normal"/>
    <w:link w:val="EndnoteTextChar"/>
    <w:uiPriority w:val="99"/>
    <w:semiHidden/>
    <w:rsid w:val="00766058"/>
    <w:rPr>
      <w:rFonts w:ascii="Courier New" w:hAnsi="Courier New"/>
      <w:szCs w:val="20"/>
    </w:rPr>
  </w:style>
  <w:style w:type="character" w:customStyle="1" w:styleId="EndnoteTextChar">
    <w:name w:val="Endnote Text Char"/>
    <w:basedOn w:val="DefaultParagraphFont"/>
    <w:link w:val="EndnoteText"/>
    <w:uiPriority w:val="99"/>
    <w:semiHidden/>
    <w:locked/>
    <w:rsid w:val="00766058"/>
    <w:rPr>
      <w:rFonts w:ascii="Courier New" w:hAnsi="Courier New" w:cs="Times New Roman"/>
      <w:sz w:val="20"/>
      <w:szCs w:val="20"/>
    </w:rPr>
  </w:style>
  <w:style w:type="paragraph" w:styleId="BodyText">
    <w:name w:val="Body Text"/>
    <w:basedOn w:val="Normal"/>
    <w:link w:val="BodyTextChar"/>
    <w:uiPriority w:val="99"/>
    <w:rsid w:val="00766058"/>
    <w:pPr>
      <w:tabs>
        <w:tab w:val="left" w:pos="-1440"/>
        <w:tab w:val="left" w:pos="-720"/>
        <w:tab w:val="left" w:pos="0"/>
        <w:tab w:val="left" w:pos="720"/>
        <w:tab w:val="left" w:pos="1440"/>
        <w:tab w:val="left" w:pos="7200"/>
      </w:tabs>
      <w:suppressAutoHyphens/>
      <w:spacing w:line="480" w:lineRule="auto"/>
      <w:jc w:val="both"/>
    </w:pPr>
    <w:rPr>
      <w:spacing w:val="-2"/>
      <w:szCs w:val="20"/>
    </w:rPr>
  </w:style>
  <w:style w:type="character" w:customStyle="1" w:styleId="BodyTextChar">
    <w:name w:val="Body Text Char"/>
    <w:basedOn w:val="DefaultParagraphFont"/>
    <w:link w:val="BodyText"/>
    <w:uiPriority w:val="99"/>
    <w:locked/>
    <w:rsid w:val="00766058"/>
    <w:rPr>
      <w:rFonts w:cs="Times New Roman"/>
      <w:spacing w:val="-2"/>
      <w:sz w:val="20"/>
      <w:szCs w:val="20"/>
    </w:rPr>
  </w:style>
  <w:style w:type="paragraph" w:styleId="PlainText">
    <w:name w:val="Plain Text"/>
    <w:basedOn w:val="Normal"/>
    <w:link w:val="PlainTextChar"/>
    <w:uiPriority w:val="99"/>
    <w:semiHidden/>
    <w:rsid w:val="00671369"/>
    <w:rPr>
      <w:rFonts w:ascii="Consolas" w:hAnsi="Consolas"/>
      <w:sz w:val="21"/>
      <w:szCs w:val="21"/>
    </w:rPr>
  </w:style>
  <w:style w:type="character" w:customStyle="1" w:styleId="PlainTextChar">
    <w:name w:val="Plain Text Char"/>
    <w:basedOn w:val="DefaultParagraphFont"/>
    <w:link w:val="PlainText"/>
    <w:uiPriority w:val="99"/>
    <w:semiHidden/>
    <w:locked/>
    <w:rsid w:val="00671369"/>
    <w:rPr>
      <w:rFonts w:ascii="Consolas" w:eastAsia="Times New Roman" w:hAnsi="Consolas" w:cs="Times New Roman"/>
      <w:sz w:val="21"/>
      <w:szCs w:val="21"/>
    </w:rPr>
  </w:style>
  <w:style w:type="character" w:styleId="FollowedHyperlink">
    <w:name w:val="FollowedHyperlink"/>
    <w:basedOn w:val="DefaultParagraphFont"/>
    <w:uiPriority w:val="99"/>
    <w:semiHidden/>
    <w:rsid w:val="00AD7959"/>
    <w:rPr>
      <w:rFonts w:cs="Times New Roman"/>
      <w:color w:val="800080"/>
      <w:u w:val="single"/>
    </w:rPr>
  </w:style>
  <w:style w:type="paragraph" w:customStyle="1" w:styleId="BodyText1">
    <w:name w:val="Body Text1"/>
    <w:basedOn w:val="Normal"/>
    <w:rsid w:val="008E7AF7"/>
    <w:pPr>
      <w:spacing w:before="60"/>
    </w:pPr>
    <w:rPr>
      <w:rFonts w:ascii="Times New Roman" w:hAnsi="Times New Roman"/>
      <w:szCs w:val="20"/>
    </w:rPr>
  </w:style>
  <w:style w:type="paragraph" w:styleId="TOCHeading">
    <w:name w:val="TOC Heading"/>
    <w:basedOn w:val="Heading1"/>
    <w:next w:val="Normal"/>
    <w:uiPriority w:val="39"/>
    <w:unhideWhenUsed/>
    <w:qFormat/>
    <w:rsid w:val="00E867AE"/>
    <w:pPr>
      <w:keepLines/>
      <w:outlineLvl w:val="9"/>
    </w:pPr>
    <w:rPr>
      <w:bCs/>
      <w:szCs w:val="28"/>
      <w:lang w:eastAsia="ja-JP"/>
    </w:rPr>
  </w:style>
  <w:style w:type="paragraph" w:styleId="TOC1">
    <w:name w:val="toc 1"/>
    <w:basedOn w:val="Normal"/>
    <w:next w:val="Normal"/>
    <w:autoRedefine/>
    <w:uiPriority w:val="39"/>
    <w:qFormat/>
    <w:locked/>
    <w:rsid w:val="000E1802"/>
    <w:pPr>
      <w:spacing w:after="100"/>
    </w:pPr>
  </w:style>
  <w:style w:type="paragraph" w:customStyle="1" w:styleId="BidLev0">
    <w:name w:val="Bid Lev 0"/>
    <w:basedOn w:val="Normal"/>
    <w:link w:val="BidLev0Char"/>
    <w:rsid w:val="000E1802"/>
    <w:pPr>
      <w:keepNext/>
      <w:pBdr>
        <w:bottom w:val="single" w:sz="2" w:space="1" w:color="auto"/>
      </w:pBdr>
      <w:spacing w:before="240" w:after="240"/>
      <w:outlineLvl w:val="0"/>
    </w:pPr>
    <w:rPr>
      <w:b/>
      <w:bCs/>
      <w:color w:val="000080"/>
      <w:kern w:val="28"/>
    </w:rPr>
  </w:style>
  <w:style w:type="character" w:customStyle="1" w:styleId="BidLev0Char">
    <w:name w:val="Bid Lev 0 Char"/>
    <w:link w:val="BidLev0"/>
    <w:rsid w:val="000E1802"/>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0E1802"/>
    <w:pPr>
      <w:jc w:val="both"/>
    </w:pPr>
    <w:rPr>
      <w:sz w:val="20"/>
      <w:szCs w:val="20"/>
    </w:rPr>
  </w:style>
  <w:style w:type="character" w:customStyle="1" w:styleId="BidLevel00Char">
    <w:name w:val="Bid Level 00 Char"/>
    <w:link w:val="BidLevel00"/>
    <w:rsid w:val="000E1802"/>
    <w:rPr>
      <w:rFonts w:ascii="Arial" w:eastAsia="Calibri" w:hAnsi="Arial" w:cs="Arial"/>
      <w:b/>
      <w:bCs/>
      <w:color w:val="000080"/>
      <w:kern w:val="28"/>
    </w:rPr>
  </w:style>
  <w:style w:type="paragraph" w:customStyle="1" w:styleId="BidLev00">
    <w:name w:val="Bid Lev .0"/>
    <w:basedOn w:val="BidLev0"/>
    <w:link w:val="BidLev0Char0"/>
    <w:rsid w:val="000E1802"/>
    <w:pPr>
      <w:ind w:left="720" w:hanging="360"/>
      <w:jc w:val="both"/>
    </w:pPr>
    <w:rPr>
      <w:rFonts w:eastAsia="Times New Roman"/>
      <w:bCs w:val="0"/>
      <w:kern w:val="0"/>
    </w:rPr>
  </w:style>
  <w:style w:type="character" w:customStyle="1" w:styleId="BidLev0Char0">
    <w:name w:val="Bid Lev .0 Char"/>
    <w:link w:val="BidLev00"/>
    <w:rsid w:val="000E1802"/>
    <w:rPr>
      <w:rFonts w:ascii="Arial" w:hAnsi="Arial" w:cs="Arial"/>
      <w:b/>
      <w:color w:val="000080"/>
      <w:sz w:val="22"/>
      <w:szCs w:val="22"/>
    </w:rPr>
  </w:style>
  <w:style w:type="character" w:customStyle="1" w:styleId="Heading2Char">
    <w:name w:val="Heading 2 Char"/>
    <w:basedOn w:val="DefaultParagraphFont"/>
    <w:link w:val="Heading2"/>
    <w:rsid w:val="000E1802"/>
    <w:rPr>
      <w:rFonts w:ascii="Arial" w:hAnsi="Arial" w:cs="Arial"/>
      <w:b/>
      <w:bCs/>
      <w:spacing w:val="-2"/>
      <w:sz w:val="22"/>
      <w:szCs w:val="24"/>
    </w:rPr>
  </w:style>
  <w:style w:type="character" w:customStyle="1" w:styleId="Heading3Char">
    <w:name w:val="Heading 3 Char"/>
    <w:basedOn w:val="DefaultParagraphFont"/>
    <w:link w:val="Heading3"/>
    <w:uiPriority w:val="99"/>
    <w:rsid w:val="000E1802"/>
    <w:rPr>
      <w:rFonts w:ascii="Times New Roman" w:hAnsi="Times New Roman" w:cs="Arial"/>
      <w:b/>
      <w:spacing w:val="-3"/>
      <w:sz w:val="24"/>
      <w:u w:val="single"/>
    </w:rPr>
  </w:style>
  <w:style w:type="paragraph" w:styleId="TOC2">
    <w:name w:val="toc 2"/>
    <w:basedOn w:val="Normal"/>
    <w:next w:val="Normal"/>
    <w:autoRedefine/>
    <w:uiPriority w:val="39"/>
    <w:unhideWhenUsed/>
    <w:qFormat/>
    <w:locked/>
    <w:rsid w:val="000E1802"/>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locked/>
    <w:rsid w:val="000E1802"/>
    <w:pPr>
      <w:spacing w:after="100" w:line="276" w:lineRule="auto"/>
      <w:ind w:left="440"/>
    </w:pPr>
    <w:rPr>
      <w:rFonts w:ascii="Calibri" w:eastAsia="Times New Roman" w:hAnsi="Calibri" w:cs="Times New Roman"/>
      <w:lang w:eastAsia="ja-JP"/>
    </w:rPr>
  </w:style>
  <w:style w:type="character" w:styleId="Strong">
    <w:name w:val="Strong"/>
    <w:basedOn w:val="DefaultParagraphFont"/>
    <w:uiPriority w:val="22"/>
    <w:qFormat/>
    <w:locked/>
    <w:rsid w:val="000E1802"/>
    <w:rPr>
      <w:b/>
      <w:bCs/>
    </w:rPr>
  </w:style>
  <w:style w:type="paragraph" w:customStyle="1" w:styleId="Heading1Arial">
    <w:name w:val="Heading 1 + Arial"/>
    <w:aliases w:val="11 pt"/>
    <w:basedOn w:val="Heading1"/>
    <w:rsid w:val="00687660"/>
    <w:pPr>
      <w:pBdr>
        <w:bottom w:val="single" w:sz="2" w:space="1" w:color="auto"/>
      </w:pBdr>
      <w:spacing w:before="240" w:after="240"/>
      <w:jc w:val="left"/>
    </w:pPr>
    <w:rPr>
      <w:rFonts w:ascii="Arial Black" w:hAnsi="Arial Black"/>
      <w:b w:val="0"/>
      <w:color w:val="000080"/>
      <w:kern w:val="28"/>
      <w:sz w:val="22"/>
    </w:rPr>
  </w:style>
  <w:style w:type="paragraph" w:customStyle="1" w:styleId="Level1">
    <w:name w:val="Level 1"/>
    <w:basedOn w:val="ListParagraph"/>
    <w:link w:val="Level1Char"/>
    <w:qFormat/>
    <w:rsid w:val="00166FF6"/>
    <w:pPr>
      <w:numPr>
        <w:numId w:val="7"/>
      </w:numPr>
      <w:suppressAutoHyphens/>
      <w:contextualSpacing w:val="0"/>
    </w:pPr>
    <w:rPr>
      <w:rFonts w:eastAsiaTheme="minorHAnsi" w:cstheme="minorBidi"/>
      <w:b/>
      <w:szCs w:val="24"/>
    </w:rPr>
  </w:style>
  <w:style w:type="character" w:customStyle="1" w:styleId="Level1Char">
    <w:name w:val="Level 1 Char"/>
    <w:basedOn w:val="DefaultParagraphFont"/>
    <w:link w:val="Level1"/>
    <w:rsid w:val="00166FF6"/>
    <w:rPr>
      <w:rFonts w:ascii="Arial" w:eastAsiaTheme="minorHAnsi" w:hAnsi="Arial" w:cstheme="minorBidi"/>
      <w:b/>
      <w:sz w:val="22"/>
      <w:szCs w:val="24"/>
    </w:rPr>
  </w:style>
  <w:style w:type="paragraph" w:customStyle="1" w:styleId="Level2">
    <w:name w:val="Level 2"/>
    <w:basedOn w:val="ListParagraph"/>
    <w:link w:val="Level2Char"/>
    <w:qFormat/>
    <w:rsid w:val="00166FF6"/>
    <w:pPr>
      <w:numPr>
        <w:ilvl w:val="1"/>
        <w:numId w:val="7"/>
      </w:numPr>
      <w:suppressAutoHyphens/>
      <w:contextualSpacing w:val="0"/>
    </w:pPr>
    <w:rPr>
      <w:rFonts w:eastAsiaTheme="minorHAnsi" w:cstheme="minorBidi"/>
      <w:szCs w:val="24"/>
    </w:rPr>
  </w:style>
  <w:style w:type="character" w:customStyle="1" w:styleId="Level2Char">
    <w:name w:val="Level 2 Char"/>
    <w:basedOn w:val="DefaultParagraphFont"/>
    <w:link w:val="Level2"/>
    <w:rsid w:val="00166FF6"/>
    <w:rPr>
      <w:rFonts w:ascii="Arial" w:eastAsiaTheme="minorHAnsi" w:hAnsi="Arial" w:cstheme="minorBidi"/>
      <w:sz w:val="22"/>
      <w:szCs w:val="24"/>
    </w:rPr>
  </w:style>
  <w:style w:type="paragraph" w:customStyle="1" w:styleId="Level3">
    <w:name w:val="Level 3"/>
    <w:basedOn w:val="ListParagraph"/>
    <w:link w:val="Level3Char"/>
    <w:qFormat/>
    <w:rsid w:val="00166FF6"/>
    <w:pPr>
      <w:numPr>
        <w:ilvl w:val="2"/>
        <w:numId w:val="7"/>
      </w:numPr>
      <w:suppressAutoHyphens/>
      <w:contextualSpacing w:val="0"/>
    </w:pPr>
    <w:rPr>
      <w:rFonts w:eastAsiaTheme="minorHAnsi" w:cstheme="minorBidi"/>
      <w:szCs w:val="24"/>
    </w:rPr>
  </w:style>
  <w:style w:type="character" w:customStyle="1" w:styleId="Level3Char">
    <w:name w:val="Level 3 Char"/>
    <w:basedOn w:val="DefaultParagraphFont"/>
    <w:link w:val="Level3"/>
    <w:rsid w:val="00166FF6"/>
    <w:rPr>
      <w:rFonts w:ascii="Arial" w:eastAsiaTheme="minorHAnsi" w:hAnsi="Arial" w:cstheme="minorBidi"/>
      <w:sz w:val="22"/>
      <w:szCs w:val="24"/>
    </w:rPr>
  </w:style>
  <w:style w:type="paragraph" w:customStyle="1" w:styleId="Level4">
    <w:name w:val="Level 4"/>
    <w:basedOn w:val="ListParagraph"/>
    <w:link w:val="Level4Char"/>
    <w:qFormat/>
    <w:rsid w:val="00166FF6"/>
    <w:pPr>
      <w:numPr>
        <w:ilvl w:val="3"/>
        <w:numId w:val="7"/>
      </w:numPr>
      <w:suppressAutoHyphens/>
      <w:contextualSpacing w:val="0"/>
    </w:pPr>
    <w:rPr>
      <w:rFonts w:eastAsiaTheme="minorHAnsi" w:cstheme="minorBidi"/>
      <w:szCs w:val="24"/>
    </w:rPr>
  </w:style>
  <w:style w:type="character" w:customStyle="1" w:styleId="Level4Char">
    <w:name w:val="Level 4 Char"/>
    <w:basedOn w:val="DefaultParagraphFont"/>
    <w:link w:val="Level4"/>
    <w:rsid w:val="00166FF6"/>
    <w:rPr>
      <w:rFonts w:ascii="Arial" w:eastAsiaTheme="minorHAnsi" w:hAnsi="Arial" w:cstheme="minorBidi"/>
      <w:sz w:val="22"/>
      <w:szCs w:val="24"/>
    </w:rPr>
  </w:style>
  <w:style w:type="paragraph" w:customStyle="1" w:styleId="Level5">
    <w:name w:val="Level 5"/>
    <w:basedOn w:val="ListParagraph"/>
    <w:link w:val="Level5Char"/>
    <w:qFormat/>
    <w:rsid w:val="00166FF6"/>
    <w:pPr>
      <w:numPr>
        <w:ilvl w:val="4"/>
        <w:numId w:val="7"/>
      </w:numPr>
      <w:suppressAutoHyphens/>
      <w:contextualSpacing w:val="0"/>
    </w:pPr>
    <w:rPr>
      <w:rFonts w:eastAsiaTheme="minorHAnsi" w:cstheme="minorBidi"/>
      <w:szCs w:val="24"/>
    </w:rPr>
  </w:style>
  <w:style w:type="character" w:customStyle="1" w:styleId="Level5Char">
    <w:name w:val="Level 5 Char"/>
    <w:basedOn w:val="DefaultParagraphFont"/>
    <w:link w:val="Level5"/>
    <w:rsid w:val="00166FF6"/>
    <w:rPr>
      <w:rFonts w:ascii="Arial" w:eastAsiaTheme="minorHAnsi" w:hAnsi="Arial" w:cstheme="minorBidi"/>
      <w:sz w:val="22"/>
      <w:szCs w:val="24"/>
    </w:rPr>
  </w:style>
  <w:style w:type="paragraph" w:customStyle="1" w:styleId="Level6">
    <w:name w:val="Level 6"/>
    <w:basedOn w:val="ListParagraph"/>
    <w:link w:val="Level6Char"/>
    <w:qFormat/>
    <w:rsid w:val="00166FF6"/>
    <w:pPr>
      <w:numPr>
        <w:ilvl w:val="5"/>
        <w:numId w:val="7"/>
      </w:numPr>
      <w:suppressAutoHyphens/>
      <w:contextualSpacing w:val="0"/>
    </w:pPr>
    <w:rPr>
      <w:rFonts w:eastAsiaTheme="minorHAnsi" w:cstheme="minorBidi"/>
      <w:szCs w:val="24"/>
    </w:rPr>
  </w:style>
  <w:style w:type="character" w:customStyle="1" w:styleId="Level6Char">
    <w:name w:val="Level 6 Char"/>
    <w:basedOn w:val="DefaultParagraphFont"/>
    <w:link w:val="Level6"/>
    <w:rsid w:val="00166FF6"/>
    <w:rPr>
      <w:rFonts w:ascii="Arial" w:eastAsiaTheme="minorHAnsi" w:hAnsi="Arial" w:cstheme="minorBidi"/>
      <w:sz w:val="22"/>
      <w:szCs w:val="24"/>
    </w:rPr>
  </w:style>
  <w:style w:type="paragraph" w:customStyle="1" w:styleId="Level7">
    <w:name w:val="Level 7"/>
    <w:basedOn w:val="ListParagraph"/>
    <w:link w:val="Level7Char"/>
    <w:qFormat/>
    <w:rsid w:val="00166FF6"/>
    <w:pPr>
      <w:numPr>
        <w:ilvl w:val="6"/>
        <w:numId w:val="7"/>
      </w:numPr>
      <w:suppressAutoHyphens/>
      <w:contextualSpacing w:val="0"/>
    </w:pPr>
    <w:rPr>
      <w:rFonts w:eastAsiaTheme="minorHAnsi" w:cstheme="minorBidi"/>
      <w:szCs w:val="24"/>
    </w:rPr>
  </w:style>
  <w:style w:type="character" w:customStyle="1" w:styleId="Level7Char">
    <w:name w:val="Level 7 Char"/>
    <w:basedOn w:val="DefaultParagraphFont"/>
    <w:link w:val="Level7"/>
    <w:rsid w:val="00166FF6"/>
    <w:rPr>
      <w:rFonts w:ascii="Arial" w:eastAsiaTheme="minorHAnsi" w:hAnsi="Arial" w:cstheme="minorBidi"/>
      <w:sz w:val="22"/>
      <w:szCs w:val="24"/>
    </w:rPr>
  </w:style>
  <w:style w:type="paragraph" w:customStyle="1" w:styleId="Level8">
    <w:name w:val="Level 8"/>
    <w:basedOn w:val="ListParagraph"/>
    <w:link w:val="Level8Char"/>
    <w:qFormat/>
    <w:rsid w:val="00166FF6"/>
    <w:pPr>
      <w:numPr>
        <w:ilvl w:val="7"/>
        <w:numId w:val="7"/>
      </w:numPr>
      <w:suppressAutoHyphens/>
      <w:contextualSpacing w:val="0"/>
    </w:pPr>
    <w:rPr>
      <w:rFonts w:eastAsiaTheme="minorHAnsi" w:cstheme="minorBidi"/>
      <w:szCs w:val="24"/>
    </w:rPr>
  </w:style>
  <w:style w:type="character" w:customStyle="1" w:styleId="Level8Char">
    <w:name w:val="Level 8 Char"/>
    <w:basedOn w:val="DefaultParagraphFont"/>
    <w:link w:val="Level8"/>
    <w:rsid w:val="00166FF6"/>
    <w:rPr>
      <w:rFonts w:ascii="Arial" w:eastAsiaTheme="minorHAnsi" w:hAnsi="Arial" w:cstheme="minorBidi"/>
      <w:sz w:val="22"/>
      <w:szCs w:val="24"/>
    </w:rPr>
  </w:style>
  <w:style w:type="paragraph" w:customStyle="1" w:styleId="Level9">
    <w:name w:val="Level 9"/>
    <w:basedOn w:val="ListParagraph"/>
    <w:link w:val="Level9Char"/>
    <w:qFormat/>
    <w:rsid w:val="00166FF6"/>
    <w:pPr>
      <w:numPr>
        <w:ilvl w:val="8"/>
        <w:numId w:val="7"/>
      </w:numPr>
      <w:suppressAutoHyphens/>
      <w:contextualSpacing w:val="0"/>
    </w:pPr>
    <w:rPr>
      <w:rFonts w:eastAsiaTheme="minorHAnsi" w:cstheme="minorBidi"/>
      <w:szCs w:val="24"/>
    </w:rPr>
  </w:style>
  <w:style w:type="character" w:customStyle="1" w:styleId="Level9Char">
    <w:name w:val="Level 9 Char"/>
    <w:basedOn w:val="DefaultParagraphFont"/>
    <w:link w:val="Level9"/>
    <w:rsid w:val="00166FF6"/>
    <w:rPr>
      <w:rFonts w:ascii="Arial" w:eastAsiaTheme="minorHAnsi" w:hAnsi="Arial" w:cstheme="minorBidi"/>
      <w:sz w:val="22"/>
      <w:szCs w:val="24"/>
    </w:rPr>
  </w:style>
  <w:style w:type="character" w:customStyle="1" w:styleId="Heading7Char">
    <w:name w:val="Heading 7 Char"/>
    <w:basedOn w:val="DefaultParagraphFont"/>
    <w:link w:val="Heading7"/>
    <w:rsid w:val="00EC2FC2"/>
    <w:rPr>
      <w:rFonts w:asciiTheme="majorHAnsi" w:eastAsiaTheme="majorEastAsia" w:hAnsiTheme="majorHAnsi" w:cstheme="majorBidi"/>
      <w:i/>
      <w:iCs/>
      <w:color w:val="243F60" w:themeColor="accent1" w:themeShade="7F"/>
      <w:sz w:val="22"/>
      <w:szCs w:val="22"/>
    </w:rPr>
  </w:style>
  <w:style w:type="table" w:customStyle="1" w:styleId="TableGrid1">
    <w:name w:val="Table Grid1"/>
    <w:basedOn w:val="TableNormal"/>
    <w:next w:val="TableGrid"/>
    <w:uiPriority w:val="39"/>
    <w:rsid w:val="0037086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2013">
      <w:bodyDiv w:val="1"/>
      <w:marLeft w:val="0"/>
      <w:marRight w:val="0"/>
      <w:marTop w:val="0"/>
      <w:marBottom w:val="0"/>
      <w:divBdr>
        <w:top w:val="none" w:sz="0" w:space="0" w:color="auto"/>
        <w:left w:val="none" w:sz="0" w:space="0" w:color="auto"/>
        <w:bottom w:val="none" w:sz="0" w:space="0" w:color="auto"/>
        <w:right w:val="none" w:sz="0" w:space="0" w:color="auto"/>
      </w:divBdr>
    </w:div>
    <w:div w:id="807088364">
      <w:marLeft w:val="0"/>
      <w:marRight w:val="0"/>
      <w:marTop w:val="0"/>
      <w:marBottom w:val="0"/>
      <w:divBdr>
        <w:top w:val="none" w:sz="0" w:space="0" w:color="auto"/>
        <w:left w:val="none" w:sz="0" w:space="0" w:color="auto"/>
        <w:bottom w:val="none" w:sz="0" w:space="0" w:color="auto"/>
        <w:right w:val="none" w:sz="0" w:space="0" w:color="auto"/>
      </w:divBdr>
    </w:div>
    <w:div w:id="11333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lidou@cityofmerced.org" TargetMode="Externa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4FB5177-4CC3-4F67-A5A2-FDDF240C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13</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Cayuso</dc:creator>
  <cp:lastModifiedBy>Marquez, Julio</cp:lastModifiedBy>
  <cp:revision>24</cp:revision>
  <cp:lastPrinted>2016-08-09T20:46:00Z</cp:lastPrinted>
  <dcterms:created xsi:type="dcterms:W3CDTF">2023-10-19T17:27:00Z</dcterms:created>
  <dcterms:modified xsi:type="dcterms:W3CDTF">2023-10-20T20:23:00Z</dcterms:modified>
</cp:coreProperties>
</file>